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FC" w:rsidRPr="00140282" w:rsidRDefault="00CB74FC" w:rsidP="00CB74FC">
      <w:pPr>
        <w:pStyle w:val="Default"/>
        <w:jc w:val="both"/>
        <w:rPr>
          <w:b/>
          <w:sz w:val="22"/>
          <w:szCs w:val="22"/>
          <w:u w:val="single"/>
        </w:rPr>
      </w:pPr>
      <w:r w:rsidRPr="00140282">
        <w:rPr>
          <w:b/>
          <w:sz w:val="22"/>
          <w:szCs w:val="22"/>
          <w:u w:val="single"/>
        </w:rPr>
        <w:t>Estudio actuari</w:t>
      </w:r>
      <w:r>
        <w:rPr>
          <w:b/>
          <w:sz w:val="22"/>
          <w:szCs w:val="22"/>
          <w:u w:val="single"/>
        </w:rPr>
        <w:t xml:space="preserve">al </w:t>
      </w:r>
      <w:r w:rsidRPr="00140282">
        <w:rPr>
          <w:b/>
          <w:sz w:val="22"/>
          <w:szCs w:val="22"/>
          <w:u w:val="single"/>
        </w:rPr>
        <w:t>de las Pensiones</w:t>
      </w:r>
    </w:p>
    <w:p w:rsidR="00CB74FC" w:rsidRDefault="00CB74FC" w:rsidP="00CB74FC">
      <w:pPr>
        <w:pStyle w:val="Default"/>
        <w:jc w:val="both"/>
        <w:rPr>
          <w:sz w:val="22"/>
          <w:szCs w:val="22"/>
        </w:rPr>
      </w:pPr>
    </w:p>
    <w:p w:rsidR="00CB74FC" w:rsidRDefault="00CB74FC" w:rsidP="00CB74FC">
      <w:pPr>
        <w:pStyle w:val="Default"/>
        <w:jc w:val="both"/>
        <w:rPr>
          <w:sz w:val="22"/>
          <w:szCs w:val="22"/>
        </w:rPr>
      </w:pPr>
      <w:r w:rsidRPr="00C92A29">
        <w:rPr>
          <w:sz w:val="22"/>
          <w:szCs w:val="22"/>
        </w:rPr>
        <w:t>Por el lado de las pensi</w:t>
      </w:r>
      <w:r>
        <w:rPr>
          <w:sz w:val="22"/>
          <w:szCs w:val="22"/>
        </w:rPr>
        <w:t>ones el panorama no es mejor, ya que de</w:t>
      </w:r>
      <w:r w:rsidRPr="00C92A29">
        <w:rPr>
          <w:sz w:val="22"/>
          <w:szCs w:val="22"/>
        </w:rPr>
        <w:t xml:space="preserve"> acuerdo con el estudio actuarial realizado al cierre de 2015, la sostenibilidad del Fondo de Pensiones del Estado está comprometida y se espera que en un plazo máximo de 4 años el Fondo se encuentre</w:t>
      </w:r>
      <w:r>
        <w:rPr>
          <w:sz w:val="22"/>
          <w:szCs w:val="22"/>
        </w:rPr>
        <w:t xml:space="preserve"> </w:t>
      </w:r>
      <w:r w:rsidRPr="00C92A29">
        <w:rPr>
          <w:sz w:val="22"/>
          <w:szCs w:val="22"/>
        </w:rPr>
        <w:t>descapitalizado; es decir, sin recursos para el pago de pensiones a los jubilados (período de suficiencia 2021).</w:t>
      </w:r>
    </w:p>
    <w:p w:rsidR="00CB74FC" w:rsidRPr="00C92A29" w:rsidRDefault="00CB74FC" w:rsidP="00CB74FC">
      <w:pPr>
        <w:pStyle w:val="Default"/>
        <w:jc w:val="both"/>
        <w:rPr>
          <w:sz w:val="22"/>
          <w:szCs w:val="22"/>
        </w:rPr>
      </w:pPr>
    </w:p>
    <w:p w:rsidR="00CB74FC" w:rsidRDefault="00CB74FC" w:rsidP="00CB74FC">
      <w:pPr>
        <w:pStyle w:val="Default"/>
        <w:jc w:val="both"/>
        <w:rPr>
          <w:sz w:val="22"/>
          <w:szCs w:val="22"/>
        </w:rPr>
      </w:pPr>
      <w:r w:rsidRPr="00C92A29">
        <w:rPr>
          <w:sz w:val="22"/>
          <w:szCs w:val="22"/>
        </w:rPr>
        <w:t>Las principales razones de la descapitalización consisten fundamentalmente en una disminución en términos reales de la nómina de cotización del magisterio, así como la edad mínima de jubilación, de 50 años para los hombres y de 48 para las mujeres con un mínimo de 30 años de servicio.</w:t>
      </w:r>
    </w:p>
    <w:p w:rsidR="00CB74FC" w:rsidRDefault="00CB74FC" w:rsidP="00CB74FC">
      <w:pPr>
        <w:pStyle w:val="Default"/>
        <w:jc w:val="both"/>
        <w:rPr>
          <w:sz w:val="22"/>
          <w:szCs w:val="22"/>
        </w:rPr>
      </w:pPr>
    </w:p>
    <w:p w:rsidR="00CB74FC" w:rsidRDefault="00CB74FC" w:rsidP="00CB74FC">
      <w:pPr>
        <w:pStyle w:val="Default"/>
        <w:jc w:val="both"/>
        <w:rPr>
          <w:sz w:val="22"/>
          <w:szCs w:val="22"/>
        </w:rPr>
      </w:pPr>
      <w:r w:rsidRPr="00C92A29">
        <w:rPr>
          <w:sz w:val="22"/>
          <w:szCs w:val="22"/>
        </w:rPr>
        <w:t>Adicionalmente, la descapitalización obedece a un incremento en la esperanza de vida de las personas, insufic</w:t>
      </w:r>
      <w:r>
        <w:rPr>
          <w:sz w:val="22"/>
          <w:szCs w:val="22"/>
        </w:rPr>
        <w:t>iencia de aportaciones al Fondo</w:t>
      </w:r>
      <w:r w:rsidRPr="00C92A29">
        <w:rPr>
          <w:sz w:val="22"/>
          <w:szCs w:val="22"/>
        </w:rPr>
        <w:t xml:space="preserve">, decremento en la tasa de incorporación de nuevos trabajadores y el beneficio de retirarse con el último salario recibido han contribuido a esta situación. </w:t>
      </w:r>
    </w:p>
    <w:p w:rsidR="00CB74FC" w:rsidRDefault="00CB74FC" w:rsidP="00CB74FC">
      <w:pPr>
        <w:pStyle w:val="Default"/>
        <w:jc w:val="both"/>
        <w:rPr>
          <w:sz w:val="22"/>
          <w:szCs w:val="22"/>
        </w:rPr>
      </w:pPr>
    </w:p>
    <w:p w:rsidR="00CB74FC" w:rsidRDefault="00CB74FC" w:rsidP="00CB74FC">
      <w:pPr>
        <w:pStyle w:val="Default"/>
        <w:jc w:val="both"/>
        <w:rPr>
          <w:sz w:val="22"/>
          <w:szCs w:val="22"/>
        </w:rPr>
      </w:pPr>
      <w:r w:rsidRPr="00C92A29">
        <w:rPr>
          <w:sz w:val="22"/>
          <w:szCs w:val="22"/>
        </w:rPr>
        <w:t>Esto último genera una distorsión y puede disparar las obligaciones en el pago de pensiones sin que las aportaciones realizadas hayan sido equivalentes al último salario recibido. Por ejemplo, una persona que haya sido contratada en una sola plaza y que consigue una doble plaza y su traslado a zona cara poco tiempo antes de la jubilación, la pensión que obtendrá se calculará sobre un salario muy superior al promedio recibido durante su vida laboral.</w:t>
      </w:r>
    </w:p>
    <w:p w:rsidR="00CB74FC" w:rsidRPr="00C92A29" w:rsidRDefault="00CB74FC" w:rsidP="00CB74FC">
      <w:pPr>
        <w:pStyle w:val="Default"/>
        <w:jc w:val="both"/>
        <w:rPr>
          <w:sz w:val="22"/>
          <w:szCs w:val="22"/>
        </w:rPr>
      </w:pPr>
    </w:p>
    <w:p w:rsidR="00CB74FC" w:rsidRPr="00C92A29" w:rsidRDefault="00CB74FC" w:rsidP="00CB74FC">
      <w:pPr>
        <w:pStyle w:val="Default"/>
        <w:jc w:val="both"/>
        <w:rPr>
          <w:sz w:val="22"/>
          <w:szCs w:val="22"/>
        </w:rPr>
      </w:pPr>
      <w:r w:rsidRPr="00C92A29">
        <w:rPr>
          <w:sz w:val="22"/>
          <w:szCs w:val="22"/>
        </w:rPr>
        <w:t xml:space="preserve">Al momento del estudio actuarial, se encontraban 13,877 trabajadores activos, así como 2,018 jubilados cuya edad promedio es de 42 años. Existían casi 6 personas en activo por una pensionada y se estima que esta relación podría llegar a ser de 2. Asimismo, existían 2,573 personas con derecho adquirido a jubilación por antigüedad, edad o cesantía, lo que representa un 18.5% del personal total cotizante. El monto de la reserva ascendía a dicho año a 1,506 mdp, mientras que el déficit actuarial de la generación </w:t>
      </w:r>
      <w:r>
        <w:rPr>
          <w:sz w:val="22"/>
          <w:szCs w:val="22"/>
        </w:rPr>
        <w:t xml:space="preserve">actual asciende a 26,003.8 mdp. </w:t>
      </w:r>
      <w:r w:rsidRPr="00C92A29">
        <w:rPr>
          <w:sz w:val="22"/>
          <w:szCs w:val="22"/>
        </w:rPr>
        <w:t>De acuerdo con la metodología de Primas Óptimas de Liquidez Escalonadas para sostener los beneficios actuales con el nivel de nómina actual, se recomienda un incremento anual en las aportaciones al Fondo de 3 puntos porcentuales de la nómina de cotización hasta alcanzar en 2031 un nivel de 67.7%. En 2016, la prima fue del 25.04%</w:t>
      </w:r>
      <w:r>
        <w:rPr>
          <w:sz w:val="22"/>
          <w:szCs w:val="22"/>
        </w:rPr>
        <w:t>.</w:t>
      </w:r>
    </w:p>
    <w:p w:rsidR="00CB74FC" w:rsidRPr="00C92A29" w:rsidRDefault="00CB74FC" w:rsidP="00CB74FC">
      <w:pPr>
        <w:pStyle w:val="Default"/>
        <w:jc w:val="both"/>
        <w:rPr>
          <w:sz w:val="22"/>
          <w:szCs w:val="22"/>
        </w:rPr>
      </w:pPr>
      <w:r w:rsidRPr="00C92A29">
        <w:rPr>
          <w:sz w:val="22"/>
          <w:szCs w:val="22"/>
        </w:rPr>
        <w:t xml:space="preserve"> </w:t>
      </w:r>
    </w:p>
    <w:p w:rsidR="00CB74FC" w:rsidRDefault="00CB74FC" w:rsidP="00CB74FC">
      <w:pPr>
        <w:widowControl w:val="0"/>
        <w:autoSpaceDE w:val="0"/>
        <w:autoSpaceDN w:val="0"/>
        <w:spacing w:before="1" w:after="0" w:line="364" w:lineRule="auto"/>
        <w:ind w:left="2831" w:right="3220" w:firstLine="501"/>
        <w:rPr>
          <w:rFonts w:ascii="Arial" w:eastAsia="Arial" w:hAnsi="Arial" w:cs="Arial"/>
          <w:b/>
          <w:sz w:val="20"/>
          <w:lang w:val="es-ES" w:eastAsia="es-ES" w:bidi="es-ES"/>
        </w:rPr>
      </w:pPr>
      <w:r w:rsidRPr="00380ECF">
        <w:rPr>
          <w:rFonts w:ascii="Arial" w:eastAsia="Arial" w:hAnsi="Arial" w:cs="Arial"/>
          <w:noProof/>
        </w:rPr>
        <mc:AlternateContent>
          <mc:Choice Requires="wps">
            <w:drawing>
              <wp:anchor distT="0" distB="0" distL="114300" distR="114300" simplePos="0" relativeHeight="251659264" behindDoc="0" locked="0" layoutInCell="1" allowOverlap="1" wp14:anchorId="5FD7E637" wp14:editId="78A7B16E">
                <wp:simplePos x="0" y="0"/>
                <wp:positionH relativeFrom="page">
                  <wp:posOffset>904875</wp:posOffset>
                </wp:positionH>
                <wp:positionV relativeFrom="paragraph">
                  <wp:posOffset>373380</wp:posOffset>
                </wp:positionV>
                <wp:extent cx="6153150" cy="3475355"/>
                <wp:effectExtent l="0" t="0" r="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47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7" w:type="dxa"/>
                              <w:tblLayout w:type="fixed"/>
                              <w:tblLook w:val="01E0" w:firstRow="1" w:lastRow="1" w:firstColumn="1" w:lastColumn="1" w:noHBand="0" w:noVBand="0"/>
                            </w:tblPr>
                            <w:tblGrid>
                              <w:gridCol w:w="3550"/>
                              <w:gridCol w:w="1512"/>
                              <w:gridCol w:w="1464"/>
                              <w:gridCol w:w="372"/>
                              <w:gridCol w:w="685"/>
                              <w:gridCol w:w="819"/>
                              <w:gridCol w:w="1006"/>
                            </w:tblGrid>
                            <w:tr w:rsidR="00CB74FC" w:rsidTr="00CB74FC">
                              <w:trPr>
                                <w:cantSplit/>
                                <w:trHeight w:val="1134"/>
                              </w:trPr>
                              <w:tc>
                                <w:tcPr>
                                  <w:tcW w:w="3550" w:type="dxa"/>
                                  <w:vMerge w:val="restart"/>
                                  <w:shd w:val="clear" w:color="auto" w:fill="A6A6A6" w:themeFill="background1" w:themeFillShade="A6"/>
                                </w:tcPr>
                                <w:p w:rsidR="00CB74FC" w:rsidRDefault="00CB74FC">
                                  <w:pPr>
                                    <w:pStyle w:val="TableParagraph"/>
                                    <w:jc w:val="left"/>
                                    <w:rPr>
                                      <w:rFonts w:ascii="Times New Roman"/>
                                      <w:sz w:val="14"/>
                                    </w:rPr>
                                  </w:pPr>
                                </w:p>
                              </w:tc>
                              <w:tc>
                                <w:tcPr>
                                  <w:tcW w:w="2976" w:type="dxa"/>
                                  <w:gridSpan w:val="2"/>
                                  <w:shd w:val="clear" w:color="auto" w:fill="A6A6A6" w:themeFill="background1" w:themeFillShade="A6"/>
                                </w:tcPr>
                                <w:p w:rsidR="00CB74FC" w:rsidRDefault="00CB74FC">
                                  <w:pPr>
                                    <w:pStyle w:val="TableParagraph"/>
                                    <w:spacing w:before="123"/>
                                    <w:ind w:left="650"/>
                                    <w:jc w:val="left"/>
                                    <w:rPr>
                                      <w:b/>
                                      <w:sz w:val="14"/>
                                    </w:rPr>
                                  </w:pPr>
                                  <w:r>
                                    <w:rPr>
                                      <w:b/>
                                      <w:color w:val="FFFFFF"/>
                                      <w:sz w:val="14"/>
                                    </w:rPr>
                                    <w:t>Pensiones y jubilaciones</w:t>
                                  </w:r>
                                </w:p>
                              </w:tc>
                              <w:tc>
                                <w:tcPr>
                                  <w:tcW w:w="372" w:type="dxa"/>
                                  <w:shd w:val="clear" w:color="auto" w:fill="A6A6A6" w:themeFill="background1" w:themeFillShade="A6"/>
                                  <w:textDirection w:val="tbRl"/>
                                </w:tcPr>
                                <w:p w:rsidR="00CB74FC" w:rsidRDefault="00CB74FC">
                                  <w:pPr>
                                    <w:pStyle w:val="TableParagraph"/>
                                    <w:spacing w:line="143" w:lineRule="exact"/>
                                    <w:ind w:left="60" w:right="61"/>
                                    <w:jc w:val="center"/>
                                    <w:rPr>
                                      <w:b/>
                                      <w:sz w:val="14"/>
                                    </w:rPr>
                                  </w:pPr>
                                  <w:r w:rsidRPr="00CB74FC">
                                    <w:rPr>
                                      <w:b/>
                                      <w:color w:val="FFFFFF" w:themeColor="background1"/>
                                      <w:sz w:val="14"/>
                                    </w:rPr>
                                    <w:t>Salud</w:t>
                                  </w:r>
                                </w:p>
                              </w:tc>
                              <w:tc>
                                <w:tcPr>
                                  <w:tcW w:w="685" w:type="dxa"/>
                                  <w:vMerge w:val="restart"/>
                                  <w:shd w:val="clear" w:color="auto" w:fill="A6A6A6" w:themeFill="background1" w:themeFillShade="A6"/>
                                </w:tcPr>
                                <w:p w:rsidR="00CB74FC" w:rsidRDefault="00CB74FC" w:rsidP="00380ECF">
                                  <w:pPr>
                                    <w:pStyle w:val="TableParagraph"/>
                                    <w:spacing w:before="10"/>
                                    <w:jc w:val="center"/>
                                    <w:rPr>
                                      <w:b/>
                                      <w:sz w:val="14"/>
                                    </w:rPr>
                                  </w:pPr>
                                </w:p>
                                <w:p w:rsidR="00CB74FC" w:rsidRDefault="00CB74FC" w:rsidP="00380ECF">
                                  <w:pPr>
                                    <w:pStyle w:val="TableParagraph"/>
                                    <w:ind w:left="70"/>
                                    <w:jc w:val="center"/>
                                    <w:rPr>
                                      <w:b/>
                                      <w:sz w:val="14"/>
                                    </w:rPr>
                                  </w:pPr>
                                  <w:r>
                                    <w:rPr>
                                      <w:b/>
                                      <w:color w:val="FFFFFF"/>
                                      <w:sz w:val="14"/>
                                    </w:rPr>
                                    <w:t>Riesgosde Trabajo</w:t>
                                  </w:r>
                                </w:p>
                                <w:p w:rsidR="00CB74FC" w:rsidRDefault="00CB74FC" w:rsidP="00380ECF">
                                  <w:pPr>
                                    <w:pStyle w:val="TableParagraph"/>
                                    <w:spacing w:line="78" w:lineRule="exact"/>
                                    <w:ind w:left="88" w:right="88"/>
                                    <w:jc w:val="center"/>
                                    <w:rPr>
                                      <w:b/>
                                      <w:sz w:val="14"/>
                                    </w:rPr>
                                  </w:pPr>
                                </w:p>
                              </w:tc>
                              <w:tc>
                                <w:tcPr>
                                  <w:tcW w:w="819" w:type="dxa"/>
                                  <w:shd w:val="clear" w:color="auto" w:fill="A6A6A6" w:themeFill="background1" w:themeFillShade="A6"/>
                                </w:tcPr>
                                <w:p w:rsidR="00CB74FC" w:rsidRDefault="00CB74FC" w:rsidP="00380ECF">
                                  <w:pPr>
                                    <w:pStyle w:val="TableParagraph"/>
                                    <w:spacing w:before="11"/>
                                    <w:jc w:val="center"/>
                                    <w:rPr>
                                      <w:b/>
                                      <w:sz w:val="21"/>
                                    </w:rPr>
                                  </w:pPr>
                                </w:p>
                                <w:p w:rsidR="00CB74FC" w:rsidRDefault="00CB74FC" w:rsidP="00380ECF">
                                  <w:pPr>
                                    <w:pStyle w:val="TableParagraph"/>
                                    <w:spacing w:line="143" w:lineRule="exact"/>
                                    <w:ind w:left="93" w:right="93"/>
                                    <w:jc w:val="center"/>
                                    <w:rPr>
                                      <w:b/>
                                      <w:sz w:val="14"/>
                                    </w:rPr>
                                  </w:pPr>
                                  <w:r>
                                    <w:rPr>
                                      <w:b/>
                                      <w:color w:val="FFFFFF"/>
                                      <w:sz w:val="14"/>
                                    </w:rPr>
                                    <w:t>Invalidez</w:t>
                                  </w:r>
                                </w:p>
                              </w:tc>
                              <w:tc>
                                <w:tcPr>
                                  <w:tcW w:w="1006" w:type="dxa"/>
                                  <w:vMerge w:val="restart"/>
                                  <w:shd w:val="clear" w:color="auto" w:fill="A6A6A6" w:themeFill="background1" w:themeFillShade="A6"/>
                                </w:tcPr>
                                <w:p w:rsidR="00CB74FC" w:rsidRDefault="00CB74FC" w:rsidP="00380ECF">
                                  <w:pPr>
                                    <w:pStyle w:val="TableParagraph"/>
                                    <w:spacing w:before="10"/>
                                    <w:jc w:val="center"/>
                                    <w:rPr>
                                      <w:b/>
                                      <w:sz w:val="14"/>
                                    </w:rPr>
                                  </w:pPr>
                                </w:p>
                                <w:p w:rsidR="00CB74FC" w:rsidRDefault="00CB74FC" w:rsidP="00380ECF">
                                  <w:pPr>
                                    <w:pStyle w:val="TableParagraph"/>
                                    <w:ind w:left="318"/>
                                    <w:jc w:val="center"/>
                                    <w:rPr>
                                      <w:b/>
                                      <w:sz w:val="14"/>
                                    </w:rPr>
                                  </w:pPr>
                                  <w:r>
                                    <w:rPr>
                                      <w:b/>
                                      <w:color w:val="FFFFFF"/>
                                      <w:sz w:val="14"/>
                                    </w:rPr>
                                    <w:t>Otras prestaciones sociales</w:t>
                                  </w:r>
                                </w:p>
                              </w:tc>
                            </w:tr>
                            <w:tr w:rsidR="00CB74FC" w:rsidTr="00380ECF">
                              <w:trPr>
                                <w:trHeight w:val="420"/>
                              </w:trPr>
                              <w:tc>
                                <w:tcPr>
                                  <w:tcW w:w="3550" w:type="dxa"/>
                                  <w:vMerge/>
                                  <w:tcBorders>
                                    <w:top w:val="nil"/>
                                  </w:tcBorders>
                                  <w:shd w:val="clear" w:color="auto" w:fill="A6A6A6" w:themeFill="background1" w:themeFillShade="A6"/>
                                </w:tcPr>
                                <w:p w:rsidR="00CB74FC" w:rsidRDefault="00CB74FC">
                                  <w:pPr>
                                    <w:rPr>
                                      <w:sz w:val="2"/>
                                      <w:szCs w:val="2"/>
                                    </w:rPr>
                                  </w:pPr>
                                </w:p>
                              </w:tc>
                              <w:tc>
                                <w:tcPr>
                                  <w:tcW w:w="1512" w:type="dxa"/>
                                  <w:tcBorders>
                                    <w:right w:val="single" w:sz="4" w:space="0" w:color="FFFFFF"/>
                                  </w:tcBorders>
                                  <w:shd w:val="clear" w:color="auto" w:fill="A6A6A6" w:themeFill="background1" w:themeFillShade="A6"/>
                                </w:tcPr>
                                <w:p w:rsidR="00CB74FC" w:rsidRDefault="00CB74FC">
                                  <w:pPr>
                                    <w:pStyle w:val="TableParagraph"/>
                                    <w:spacing w:before="44" w:line="242" w:lineRule="auto"/>
                                    <w:ind w:left="650" w:right="271" w:hanging="233"/>
                                    <w:jc w:val="left"/>
                                    <w:rPr>
                                      <w:b/>
                                      <w:sz w:val="14"/>
                                    </w:rPr>
                                  </w:pPr>
                                  <w:r>
                                    <w:rPr>
                                      <w:b/>
                                      <w:color w:val="FFFFFF"/>
                                      <w:w w:val="95"/>
                                      <w:sz w:val="14"/>
                                    </w:rPr>
                                    <w:t xml:space="preserve">Escenario </w:t>
                                  </w:r>
                                  <w:r>
                                    <w:rPr>
                                      <w:b/>
                                      <w:color w:val="FFFFFF"/>
                                      <w:sz w:val="14"/>
                                    </w:rPr>
                                    <w:t>3%</w:t>
                                  </w:r>
                                </w:p>
                              </w:tc>
                              <w:tc>
                                <w:tcPr>
                                  <w:tcW w:w="1464" w:type="dxa"/>
                                  <w:tcBorders>
                                    <w:left w:val="single" w:sz="4" w:space="0" w:color="FFFFFF"/>
                                    <w:right w:val="single" w:sz="4" w:space="0" w:color="FFFFFF"/>
                                  </w:tcBorders>
                                  <w:shd w:val="clear" w:color="auto" w:fill="A6A6A6" w:themeFill="background1" w:themeFillShade="A6"/>
                                </w:tcPr>
                                <w:p w:rsidR="00CB74FC" w:rsidRDefault="00CB74FC">
                                  <w:pPr>
                                    <w:pStyle w:val="TableParagraph"/>
                                    <w:spacing w:before="44" w:line="242" w:lineRule="auto"/>
                                    <w:ind w:left="626" w:right="245" w:hanging="236"/>
                                    <w:jc w:val="left"/>
                                    <w:rPr>
                                      <w:b/>
                                      <w:sz w:val="14"/>
                                    </w:rPr>
                                  </w:pPr>
                                  <w:r>
                                    <w:rPr>
                                      <w:b/>
                                      <w:color w:val="FFFFFF"/>
                                      <w:w w:val="95"/>
                                      <w:sz w:val="14"/>
                                    </w:rPr>
                                    <w:t xml:space="preserve">Escenario </w:t>
                                  </w:r>
                                  <w:r>
                                    <w:rPr>
                                      <w:b/>
                                      <w:color w:val="FFFFFF"/>
                                      <w:sz w:val="14"/>
                                    </w:rPr>
                                    <w:t>4%</w:t>
                                  </w:r>
                                </w:p>
                              </w:tc>
                              <w:tc>
                                <w:tcPr>
                                  <w:tcW w:w="372" w:type="dxa"/>
                                  <w:tcBorders>
                                    <w:left w:val="single" w:sz="4" w:space="0" w:color="FFFFFF"/>
                                  </w:tcBorders>
                                  <w:shd w:val="clear" w:color="auto" w:fill="A6A6A6" w:themeFill="background1" w:themeFillShade="A6"/>
                                </w:tcPr>
                                <w:p w:rsidR="00CB74FC" w:rsidRDefault="00CB74FC">
                                  <w:pPr>
                                    <w:pStyle w:val="TableParagraph"/>
                                    <w:spacing w:line="159" w:lineRule="exact"/>
                                    <w:ind w:left="75" w:right="79"/>
                                    <w:jc w:val="center"/>
                                    <w:rPr>
                                      <w:b/>
                                      <w:sz w:val="14"/>
                                    </w:rPr>
                                  </w:pPr>
                                </w:p>
                              </w:tc>
                              <w:tc>
                                <w:tcPr>
                                  <w:tcW w:w="685" w:type="dxa"/>
                                  <w:vMerge/>
                                  <w:shd w:val="clear" w:color="auto" w:fill="A6A6A6" w:themeFill="background1" w:themeFillShade="A6"/>
                                </w:tcPr>
                                <w:p w:rsidR="00CB74FC" w:rsidRDefault="00CB74FC" w:rsidP="00380ECF">
                                  <w:pPr>
                                    <w:pStyle w:val="TableParagraph"/>
                                    <w:spacing w:line="78" w:lineRule="exact"/>
                                    <w:ind w:left="88" w:right="88"/>
                                    <w:jc w:val="left"/>
                                    <w:rPr>
                                      <w:b/>
                                      <w:sz w:val="14"/>
                                    </w:rPr>
                                  </w:pPr>
                                </w:p>
                              </w:tc>
                              <w:tc>
                                <w:tcPr>
                                  <w:tcW w:w="819" w:type="dxa"/>
                                  <w:shd w:val="clear" w:color="auto" w:fill="A6A6A6" w:themeFill="background1" w:themeFillShade="A6"/>
                                </w:tcPr>
                                <w:p w:rsidR="00CB74FC" w:rsidRDefault="00CB74FC" w:rsidP="00380ECF">
                                  <w:pPr>
                                    <w:pStyle w:val="TableParagraph"/>
                                    <w:spacing w:line="159" w:lineRule="exact"/>
                                    <w:ind w:left="93" w:right="93"/>
                                    <w:jc w:val="center"/>
                                    <w:rPr>
                                      <w:b/>
                                      <w:sz w:val="14"/>
                                    </w:rPr>
                                  </w:pPr>
                                  <w:r>
                                    <w:rPr>
                                      <w:b/>
                                      <w:color w:val="FFFFFF"/>
                                      <w:sz w:val="14"/>
                                    </w:rPr>
                                    <w:t>y vida</w:t>
                                  </w:r>
                                </w:p>
                              </w:tc>
                              <w:tc>
                                <w:tcPr>
                                  <w:tcW w:w="1006" w:type="dxa"/>
                                  <w:vMerge/>
                                  <w:shd w:val="clear" w:color="auto" w:fill="A6A6A6" w:themeFill="background1" w:themeFillShade="A6"/>
                                </w:tcPr>
                                <w:p w:rsidR="00CB74FC" w:rsidRDefault="00CB74FC" w:rsidP="00380ECF">
                                  <w:pPr>
                                    <w:pStyle w:val="TableParagraph"/>
                                    <w:spacing w:line="78" w:lineRule="exact"/>
                                    <w:ind w:left="49" w:right="53"/>
                                    <w:jc w:val="left"/>
                                    <w:rPr>
                                      <w:b/>
                                      <w:sz w:val="14"/>
                                    </w:rPr>
                                  </w:pPr>
                                </w:p>
                              </w:tc>
                            </w:tr>
                            <w:tr w:rsidR="00CB74FC">
                              <w:trPr>
                                <w:trHeight w:val="287"/>
                              </w:trPr>
                              <w:tc>
                                <w:tcPr>
                                  <w:tcW w:w="3550" w:type="dxa"/>
                                  <w:tcBorders>
                                    <w:bottom w:val="single" w:sz="4" w:space="0" w:color="000000"/>
                                  </w:tcBorders>
                                </w:tcPr>
                                <w:p w:rsidR="00CB74FC" w:rsidRDefault="00CB74FC">
                                  <w:pPr>
                                    <w:pStyle w:val="TableParagraph"/>
                                    <w:spacing w:before="60"/>
                                    <w:ind w:left="69"/>
                                    <w:jc w:val="left"/>
                                    <w:rPr>
                                      <w:b/>
                                      <w:sz w:val="14"/>
                                    </w:rPr>
                                  </w:pPr>
                                  <w:r>
                                    <w:rPr>
                                      <w:b/>
                                      <w:sz w:val="14"/>
                                    </w:rPr>
                                    <w:t>Tipo de Sistema</w:t>
                                  </w:r>
                                </w:p>
                              </w:tc>
                              <w:tc>
                                <w:tcPr>
                                  <w:tcW w:w="1512" w:type="dxa"/>
                                  <w:tcBorders>
                                    <w:bottom w:val="single" w:sz="4" w:space="0" w:color="000000"/>
                                  </w:tcBorders>
                                </w:tcPr>
                                <w:p w:rsidR="00CB74FC" w:rsidRDefault="00CB74FC">
                                  <w:pPr>
                                    <w:pStyle w:val="TableParagraph"/>
                                    <w:jc w:val="left"/>
                                    <w:rPr>
                                      <w:rFonts w:ascii="Times New Roman"/>
                                      <w:sz w:val="14"/>
                                    </w:rPr>
                                  </w:pPr>
                                </w:p>
                              </w:tc>
                              <w:tc>
                                <w:tcPr>
                                  <w:tcW w:w="1464" w:type="dxa"/>
                                  <w:tcBorders>
                                    <w:bottom w:val="single" w:sz="4" w:space="0" w:color="000000"/>
                                  </w:tcBorders>
                                </w:tcPr>
                                <w:p w:rsidR="00CB74FC" w:rsidRDefault="00CB74FC">
                                  <w:pPr>
                                    <w:pStyle w:val="TableParagraph"/>
                                    <w:jc w:val="left"/>
                                    <w:rPr>
                                      <w:rFonts w:ascii="Times New Roman"/>
                                      <w:sz w:val="14"/>
                                    </w:rPr>
                                  </w:pPr>
                                </w:p>
                              </w:tc>
                              <w:tc>
                                <w:tcPr>
                                  <w:tcW w:w="372" w:type="dxa"/>
                                  <w:tcBorders>
                                    <w:bottom w:val="single" w:sz="4" w:space="0" w:color="000000"/>
                                  </w:tcBorders>
                                </w:tcPr>
                                <w:p w:rsidR="00CB74FC" w:rsidRDefault="00CB74FC">
                                  <w:pPr>
                                    <w:pStyle w:val="TableParagraph"/>
                                    <w:jc w:val="left"/>
                                    <w:rPr>
                                      <w:rFonts w:ascii="Times New Roman"/>
                                      <w:sz w:val="14"/>
                                    </w:rPr>
                                  </w:pPr>
                                </w:p>
                              </w:tc>
                              <w:tc>
                                <w:tcPr>
                                  <w:tcW w:w="685" w:type="dxa"/>
                                  <w:tcBorders>
                                    <w:bottom w:val="single" w:sz="4" w:space="0" w:color="000000"/>
                                  </w:tcBorders>
                                </w:tcPr>
                                <w:p w:rsidR="00CB74FC" w:rsidRDefault="00CB74FC">
                                  <w:pPr>
                                    <w:pStyle w:val="TableParagraph"/>
                                    <w:jc w:val="left"/>
                                    <w:rPr>
                                      <w:rFonts w:ascii="Times New Roman"/>
                                      <w:sz w:val="14"/>
                                    </w:rPr>
                                  </w:pPr>
                                </w:p>
                              </w:tc>
                              <w:tc>
                                <w:tcPr>
                                  <w:tcW w:w="819" w:type="dxa"/>
                                  <w:tcBorders>
                                    <w:bottom w:val="single" w:sz="4" w:space="0" w:color="000000"/>
                                  </w:tcBorders>
                                </w:tcPr>
                                <w:p w:rsidR="00CB74FC" w:rsidRDefault="00CB74FC">
                                  <w:pPr>
                                    <w:pStyle w:val="TableParagraph"/>
                                    <w:jc w:val="left"/>
                                    <w:rPr>
                                      <w:rFonts w:ascii="Times New Roman"/>
                                      <w:sz w:val="14"/>
                                    </w:rPr>
                                  </w:pPr>
                                </w:p>
                              </w:tc>
                              <w:tc>
                                <w:tcPr>
                                  <w:tcW w:w="1006" w:type="dxa"/>
                                  <w:tcBorders>
                                    <w:bottom w:val="single" w:sz="4" w:space="0" w:color="000000"/>
                                  </w:tcBorders>
                                </w:tcPr>
                                <w:p w:rsidR="00CB74FC" w:rsidRDefault="00CB74FC">
                                  <w:pPr>
                                    <w:pStyle w:val="TableParagraph"/>
                                    <w:jc w:val="left"/>
                                    <w:rPr>
                                      <w:rFonts w:ascii="Times New Roman"/>
                                      <w:sz w:val="14"/>
                                    </w:rPr>
                                  </w:pPr>
                                </w:p>
                              </w:tc>
                            </w:tr>
                            <w:tr w:rsidR="00CB74FC">
                              <w:trPr>
                                <w:trHeight w:val="384"/>
                              </w:trPr>
                              <w:tc>
                                <w:tcPr>
                                  <w:tcW w:w="3550" w:type="dxa"/>
                                  <w:tcBorders>
                                    <w:top w:val="single" w:sz="4" w:space="0" w:color="000000"/>
                                  </w:tcBorders>
                                </w:tcPr>
                                <w:p w:rsidR="00CB74FC" w:rsidRDefault="00CB74FC">
                                  <w:pPr>
                                    <w:pStyle w:val="TableParagraph"/>
                                    <w:ind w:left="69" w:right="145"/>
                                    <w:jc w:val="left"/>
                                    <w:rPr>
                                      <w:sz w:val="14"/>
                                    </w:rPr>
                                  </w:pPr>
                                  <w:r>
                                    <w:rPr>
                                      <w:sz w:val="14"/>
                                    </w:rPr>
                                    <w:t>Prestación laboral o Fondo general para trabajadores del estado o municipio</w:t>
                                  </w:r>
                                </w:p>
                              </w:tc>
                              <w:tc>
                                <w:tcPr>
                                  <w:tcW w:w="1512" w:type="dxa"/>
                                  <w:tcBorders>
                                    <w:top w:val="single" w:sz="4" w:space="0" w:color="000000"/>
                                  </w:tcBorders>
                                </w:tcPr>
                                <w:p w:rsidR="00CB74FC" w:rsidRDefault="00CB74FC">
                                  <w:pPr>
                                    <w:pStyle w:val="TableParagraph"/>
                                    <w:jc w:val="left"/>
                                    <w:rPr>
                                      <w:rFonts w:ascii="Times New Roman"/>
                                      <w:sz w:val="14"/>
                                    </w:rPr>
                                  </w:pPr>
                                </w:p>
                              </w:tc>
                              <w:tc>
                                <w:tcPr>
                                  <w:tcW w:w="1464" w:type="dxa"/>
                                  <w:tcBorders>
                                    <w:top w:val="single" w:sz="4" w:space="0" w:color="000000"/>
                                  </w:tcBorders>
                                </w:tcPr>
                                <w:p w:rsidR="00CB74FC" w:rsidRDefault="00CB74FC">
                                  <w:pPr>
                                    <w:pStyle w:val="TableParagraph"/>
                                    <w:jc w:val="left"/>
                                    <w:rPr>
                                      <w:rFonts w:ascii="Times New Roman"/>
                                      <w:sz w:val="14"/>
                                    </w:rPr>
                                  </w:pPr>
                                </w:p>
                              </w:tc>
                              <w:tc>
                                <w:tcPr>
                                  <w:tcW w:w="372" w:type="dxa"/>
                                  <w:tcBorders>
                                    <w:top w:val="single" w:sz="4" w:space="0" w:color="000000"/>
                                  </w:tcBorders>
                                </w:tcPr>
                                <w:p w:rsidR="00CB74FC" w:rsidRDefault="00CB74FC">
                                  <w:pPr>
                                    <w:pStyle w:val="TableParagraph"/>
                                    <w:jc w:val="left"/>
                                    <w:rPr>
                                      <w:rFonts w:ascii="Times New Roman"/>
                                      <w:sz w:val="14"/>
                                    </w:rPr>
                                  </w:pPr>
                                </w:p>
                              </w:tc>
                              <w:tc>
                                <w:tcPr>
                                  <w:tcW w:w="685" w:type="dxa"/>
                                  <w:tcBorders>
                                    <w:top w:val="single" w:sz="4" w:space="0" w:color="000000"/>
                                  </w:tcBorders>
                                </w:tcPr>
                                <w:p w:rsidR="00CB74FC" w:rsidRDefault="00CB74FC">
                                  <w:pPr>
                                    <w:pStyle w:val="TableParagraph"/>
                                    <w:jc w:val="left"/>
                                    <w:rPr>
                                      <w:rFonts w:ascii="Times New Roman"/>
                                      <w:sz w:val="14"/>
                                    </w:rPr>
                                  </w:pPr>
                                </w:p>
                              </w:tc>
                              <w:tc>
                                <w:tcPr>
                                  <w:tcW w:w="819" w:type="dxa"/>
                                  <w:tcBorders>
                                    <w:top w:val="single" w:sz="4" w:space="0" w:color="000000"/>
                                  </w:tcBorders>
                                </w:tcPr>
                                <w:p w:rsidR="00CB74FC" w:rsidRDefault="00CB74FC">
                                  <w:pPr>
                                    <w:pStyle w:val="TableParagraph"/>
                                    <w:jc w:val="left"/>
                                    <w:rPr>
                                      <w:rFonts w:ascii="Times New Roman"/>
                                      <w:sz w:val="14"/>
                                    </w:rPr>
                                  </w:pPr>
                                </w:p>
                              </w:tc>
                              <w:tc>
                                <w:tcPr>
                                  <w:tcW w:w="1006" w:type="dxa"/>
                                  <w:tcBorders>
                                    <w:top w:val="single" w:sz="4" w:space="0" w:color="000000"/>
                                  </w:tcBorders>
                                </w:tcPr>
                                <w:p w:rsidR="00CB74FC" w:rsidRDefault="00CB74FC">
                                  <w:pPr>
                                    <w:pStyle w:val="TableParagraph"/>
                                    <w:jc w:val="left"/>
                                    <w:rPr>
                                      <w:rFonts w:ascii="Times New Roman"/>
                                      <w:sz w:val="14"/>
                                    </w:rPr>
                                  </w:pPr>
                                </w:p>
                              </w:tc>
                            </w:tr>
                            <w:tr w:rsidR="00CB74FC">
                              <w:trPr>
                                <w:trHeight w:val="344"/>
                              </w:trPr>
                              <w:tc>
                                <w:tcPr>
                                  <w:tcW w:w="3550" w:type="dxa"/>
                                  <w:tcBorders>
                                    <w:bottom w:val="single" w:sz="4" w:space="0" w:color="000000"/>
                                  </w:tcBorders>
                                </w:tcPr>
                                <w:p w:rsidR="00CB74FC" w:rsidRDefault="00CB74FC">
                                  <w:pPr>
                                    <w:pStyle w:val="TableParagraph"/>
                                    <w:spacing w:before="59"/>
                                    <w:ind w:left="69"/>
                                    <w:jc w:val="left"/>
                                    <w:rPr>
                                      <w:sz w:val="14"/>
                                    </w:rPr>
                                  </w:pPr>
                                  <w:r>
                                    <w:rPr>
                                      <w:sz w:val="14"/>
                                    </w:rPr>
                                    <w:t>Beneficio definido, Contribución definida o Mixto</w:t>
                                  </w:r>
                                </w:p>
                              </w:tc>
                              <w:tc>
                                <w:tcPr>
                                  <w:tcW w:w="1512" w:type="dxa"/>
                                  <w:tcBorders>
                                    <w:bottom w:val="single" w:sz="4" w:space="0" w:color="000000"/>
                                  </w:tcBorders>
                                </w:tcPr>
                                <w:p w:rsidR="00CB74FC" w:rsidRDefault="00CB74FC">
                                  <w:pPr>
                                    <w:pStyle w:val="TableParagraph"/>
                                    <w:jc w:val="left"/>
                                    <w:rPr>
                                      <w:rFonts w:ascii="Times New Roman"/>
                                      <w:sz w:val="14"/>
                                    </w:rPr>
                                  </w:pPr>
                                </w:p>
                              </w:tc>
                              <w:tc>
                                <w:tcPr>
                                  <w:tcW w:w="1464" w:type="dxa"/>
                                  <w:tcBorders>
                                    <w:bottom w:val="single" w:sz="4" w:space="0" w:color="000000"/>
                                  </w:tcBorders>
                                </w:tcPr>
                                <w:p w:rsidR="00CB74FC" w:rsidRDefault="00CB74FC">
                                  <w:pPr>
                                    <w:pStyle w:val="TableParagraph"/>
                                    <w:jc w:val="left"/>
                                    <w:rPr>
                                      <w:rFonts w:ascii="Times New Roman"/>
                                      <w:sz w:val="14"/>
                                    </w:rPr>
                                  </w:pPr>
                                </w:p>
                              </w:tc>
                              <w:tc>
                                <w:tcPr>
                                  <w:tcW w:w="372" w:type="dxa"/>
                                  <w:tcBorders>
                                    <w:bottom w:val="single" w:sz="4" w:space="0" w:color="000000"/>
                                  </w:tcBorders>
                                </w:tcPr>
                                <w:p w:rsidR="00CB74FC" w:rsidRDefault="00CB74FC">
                                  <w:pPr>
                                    <w:pStyle w:val="TableParagraph"/>
                                    <w:jc w:val="left"/>
                                    <w:rPr>
                                      <w:rFonts w:ascii="Times New Roman"/>
                                      <w:sz w:val="14"/>
                                    </w:rPr>
                                  </w:pPr>
                                </w:p>
                              </w:tc>
                              <w:tc>
                                <w:tcPr>
                                  <w:tcW w:w="685" w:type="dxa"/>
                                  <w:tcBorders>
                                    <w:bottom w:val="single" w:sz="4" w:space="0" w:color="000000"/>
                                  </w:tcBorders>
                                </w:tcPr>
                                <w:p w:rsidR="00CB74FC" w:rsidRDefault="00CB74FC">
                                  <w:pPr>
                                    <w:pStyle w:val="TableParagraph"/>
                                    <w:jc w:val="left"/>
                                    <w:rPr>
                                      <w:rFonts w:ascii="Times New Roman"/>
                                      <w:sz w:val="14"/>
                                    </w:rPr>
                                  </w:pPr>
                                </w:p>
                              </w:tc>
                              <w:tc>
                                <w:tcPr>
                                  <w:tcW w:w="819" w:type="dxa"/>
                                  <w:tcBorders>
                                    <w:bottom w:val="single" w:sz="4" w:space="0" w:color="000000"/>
                                  </w:tcBorders>
                                </w:tcPr>
                                <w:p w:rsidR="00CB74FC" w:rsidRDefault="00CB74FC">
                                  <w:pPr>
                                    <w:pStyle w:val="TableParagraph"/>
                                    <w:jc w:val="left"/>
                                    <w:rPr>
                                      <w:rFonts w:ascii="Times New Roman"/>
                                      <w:sz w:val="14"/>
                                    </w:rPr>
                                  </w:pPr>
                                </w:p>
                              </w:tc>
                              <w:tc>
                                <w:tcPr>
                                  <w:tcW w:w="1006" w:type="dxa"/>
                                  <w:tcBorders>
                                    <w:bottom w:val="single" w:sz="4" w:space="0" w:color="000000"/>
                                  </w:tcBorders>
                                </w:tcPr>
                                <w:p w:rsidR="00CB74FC" w:rsidRDefault="00CB74FC">
                                  <w:pPr>
                                    <w:pStyle w:val="TableParagraph"/>
                                    <w:jc w:val="left"/>
                                    <w:rPr>
                                      <w:rFonts w:ascii="Times New Roman"/>
                                      <w:sz w:val="14"/>
                                    </w:rPr>
                                  </w:pPr>
                                </w:p>
                              </w:tc>
                            </w:tr>
                            <w:tr w:rsidR="00CB74FC">
                              <w:trPr>
                                <w:trHeight w:val="162"/>
                              </w:trPr>
                              <w:tc>
                                <w:tcPr>
                                  <w:tcW w:w="3550" w:type="dxa"/>
                                  <w:tcBorders>
                                    <w:top w:val="single" w:sz="4" w:space="0" w:color="000000"/>
                                  </w:tcBorders>
                                </w:tcPr>
                                <w:p w:rsidR="00CB74FC" w:rsidRDefault="00CB74FC">
                                  <w:pPr>
                                    <w:pStyle w:val="TableParagraph"/>
                                    <w:spacing w:line="143" w:lineRule="exact"/>
                                    <w:ind w:left="69"/>
                                    <w:jc w:val="left"/>
                                    <w:rPr>
                                      <w:b/>
                                      <w:sz w:val="14"/>
                                    </w:rPr>
                                  </w:pPr>
                                  <w:r>
                                    <w:rPr>
                                      <w:b/>
                                      <w:sz w:val="14"/>
                                    </w:rPr>
                                    <w:t>Población afiliada</w:t>
                                  </w:r>
                                </w:p>
                              </w:tc>
                              <w:tc>
                                <w:tcPr>
                                  <w:tcW w:w="1512" w:type="dxa"/>
                                  <w:tcBorders>
                                    <w:top w:val="single" w:sz="4" w:space="0" w:color="000000"/>
                                  </w:tcBorders>
                                </w:tcPr>
                                <w:p w:rsidR="00CB74FC" w:rsidRDefault="00CB74FC">
                                  <w:pPr>
                                    <w:pStyle w:val="TableParagraph"/>
                                    <w:jc w:val="left"/>
                                    <w:rPr>
                                      <w:rFonts w:ascii="Times New Roman"/>
                                      <w:sz w:val="10"/>
                                    </w:rPr>
                                  </w:pPr>
                                </w:p>
                              </w:tc>
                              <w:tc>
                                <w:tcPr>
                                  <w:tcW w:w="1464" w:type="dxa"/>
                                  <w:tcBorders>
                                    <w:top w:val="single" w:sz="4" w:space="0" w:color="000000"/>
                                  </w:tcBorders>
                                </w:tcPr>
                                <w:p w:rsidR="00CB74FC" w:rsidRDefault="00CB74FC">
                                  <w:pPr>
                                    <w:pStyle w:val="TableParagraph"/>
                                    <w:jc w:val="left"/>
                                    <w:rPr>
                                      <w:rFonts w:ascii="Times New Roman"/>
                                      <w:sz w:val="10"/>
                                    </w:rPr>
                                  </w:pPr>
                                </w:p>
                              </w:tc>
                              <w:tc>
                                <w:tcPr>
                                  <w:tcW w:w="372" w:type="dxa"/>
                                  <w:tcBorders>
                                    <w:top w:val="single" w:sz="4" w:space="0" w:color="000000"/>
                                  </w:tcBorders>
                                </w:tcPr>
                                <w:p w:rsidR="00CB74FC" w:rsidRDefault="00CB74FC">
                                  <w:pPr>
                                    <w:pStyle w:val="TableParagraph"/>
                                    <w:jc w:val="left"/>
                                    <w:rPr>
                                      <w:rFonts w:ascii="Times New Roman"/>
                                      <w:sz w:val="10"/>
                                    </w:rPr>
                                  </w:pPr>
                                </w:p>
                              </w:tc>
                              <w:tc>
                                <w:tcPr>
                                  <w:tcW w:w="685" w:type="dxa"/>
                                  <w:tcBorders>
                                    <w:top w:val="single" w:sz="4" w:space="0" w:color="000000"/>
                                  </w:tcBorders>
                                </w:tcPr>
                                <w:p w:rsidR="00CB74FC" w:rsidRDefault="00CB74FC">
                                  <w:pPr>
                                    <w:pStyle w:val="TableParagraph"/>
                                    <w:jc w:val="left"/>
                                    <w:rPr>
                                      <w:rFonts w:ascii="Times New Roman"/>
                                      <w:sz w:val="10"/>
                                    </w:rPr>
                                  </w:pPr>
                                </w:p>
                              </w:tc>
                              <w:tc>
                                <w:tcPr>
                                  <w:tcW w:w="819" w:type="dxa"/>
                                  <w:tcBorders>
                                    <w:top w:val="single" w:sz="4" w:space="0" w:color="000000"/>
                                  </w:tcBorders>
                                </w:tcPr>
                                <w:p w:rsidR="00CB74FC" w:rsidRDefault="00CB74FC">
                                  <w:pPr>
                                    <w:pStyle w:val="TableParagraph"/>
                                    <w:jc w:val="left"/>
                                    <w:rPr>
                                      <w:rFonts w:ascii="Times New Roman"/>
                                      <w:sz w:val="10"/>
                                    </w:rPr>
                                  </w:pPr>
                                </w:p>
                              </w:tc>
                              <w:tc>
                                <w:tcPr>
                                  <w:tcW w:w="1006" w:type="dxa"/>
                                  <w:tcBorders>
                                    <w:top w:val="single" w:sz="4" w:space="0" w:color="000000"/>
                                  </w:tcBorders>
                                </w:tcPr>
                                <w:p w:rsidR="00CB74FC" w:rsidRDefault="00CB74FC">
                                  <w:pPr>
                                    <w:pStyle w:val="TableParagraph"/>
                                    <w:jc w:val="left"/>
                                    <w:rPr>
                                      <w:rFonts w:ascii="Times New Roman"/>
                                      <w:sz w:val="10"/>
                                    </w:rPr>
                                  </w:pPr>
                                </w:p>
                              </w:tc>
                            </w:tr>
                            <w:tr w:rsidR="00CB74FC">
                              <w:trPr>
                                <w:trHeight w:val="161"/>
                              </w:trPr>
                              <w:tc>
                                <w:tcPr>
                                  <w:tcW w:w="3550" w:type="dxa"/>
                                </w:tcPr>
                                <w:p w:rsidR="00CB74FC" w:rsidRDefault="00CB74FC">
                                  <w:pPr>
                                    <w:pStyle w:val="TableParagraph"/>
                                    <w:spacing w:line="142" w:lineRule="exact"/>
                                    <w:ind w:left="69"/>
                                    <w:jc w:val="left"/>
                                    <w:rPr>
                                      <w:sz w:val="14"/>
                                    </w:rPr>
                                  </w:pPr>
                                  <w:r>
                                    <w:rPr>
                                      <w:sz w:val="14"/>
                                    </w:rPr>
                                    <w:t>Activos</w:t>
                                  </w:r>
                                </w:p>
                              </w:tc>
                              <w:tc>
                                <w:tcPr>
                                  <w:tcW w:w="1512" w:type="dxa"/>
                                </w:tcPr>
                                <w:p w:rsidR="00CB74FC" w:rsidRDefault="00CB74FC">
                                  <w:pPr>
                                    <w:pStyle w:val="TableParagraph"/>
                                    <w:spacing w:line="142" w:lineRule="exact"/>
                                    <w:ind w:left="96" w:right="105"/>
                                    <w:jc w:val="center"/>
                                    <w:rPr>
                                      <w:sz w:val="14"/>
                                    </w:rPr>
                                  </w:pPr>
                                  <w:r>
                                    <w:rPr>
                                      <w:sz w:val="14"/>
                                    </w:rPr>
                                    <w:t>13,87</w:t>
                                  </w:r>
                                </w:p>
                              </w:tc>
                              <w:tc>
                                <w:tcPr>
                                  <w:tcW w:w="1464" w:type="dxa"/>
                                </w:tcPr>
                                <w:p w:rsidR="00CB74FC" w:rsidRDefault="00CB74FC">
                                  <w:pPr>
                                    <w:pStyle w:val="TableParagraph"/>
                                    <w:spacing w:line="142" w:lineRule="exact"/>
                                    <w:ind w:left="79" w:right="79"/>
                                    <w:jc w:val="center"/>
                                    <w:rPr>
                                      <w:sz w:val="14"/>
                                    </w:rPr>
                                  </w:pPr>
                                  <w:r>
                                    <w:rPr>
                                      <w:sz w:val="14"/>
                                    </w:rPr>
                                    <w:t>13,87</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Edad máxima</w:t>
                                  </w:r>
                                </w:p>
                              </w:tc>
                              <w:tc>
                                <w:tcPr>
                                  <w:tcW w:w="1512" w:type="dxa"/>
                                </w:tcPr>
                                <w:p w:rsidR="00CB74FC" w:rsidRDefault="00CB74FC">
                                  <w:pPr>
                                    <w:pStyle w:val="TableParagraph"/>
                                    <w:spacing w:line="141" w:lineRule="exact"/>
                                    <w:ind w:left="405"/>
                                    <w:jc w:val="left"/>
                                    <w:rPr>
                                      <w:sz w:val="14"/>
                                    </w:rPr>
                                  </w:pPr>
                                  <w:r>
                                    <w:rPr>
                                      <w:sz w:val="14"/>
                                    </w:rPr>
                                    <w:t>44.53 años</w:t>
                                  </w:r>
                                </w:p>
                              </w:tc>
                              <w:tc>
                                <w:tcPr>
                                  <w:tcW w:w="1464" w:type="dxa"/>
                                </w:tcPr>
                                <w:p w:rsidR="00CB74FC" w:rsidRDefault="00CB74FC">
                                  <w:pPr>
                                    <w:pStyle w:val="TableParagraph"/>
                                    <w:spacing w:line="141" w:lineRule="exact"/>
                                    <w:ind w:left="384"/>
                                    <w:jc w:val="left"/>
                                    <w:rPr>
                                      <w:sz w:val="14"/>
                                    </w:rPr>
                                  </w:pPr>
                                  <w:r>
                                    <w:rPr>
                                      <w:sz w:val="14"/>
                                    </w:rPr>
                                    <w:t>44.53 años</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Edad mínima</w:t>
                                  </w:r>
                                </w:p>
                              </w:tc>
                              <w:tc>
                                <w:tcPr>
                                  <w:tcW w:w="1512" w:type="dxa"/>
                                </w:tcPr>
                                <w:p w:rsidR="00CB74FC" w:rsidRDefault="00CB74FC">
                                  <w:pPr>
                                    <w:pStyle w:val="TableParagraph"/>
                                    <w:spacing w:line="141" w:lineRule="exact"/>
                                    <w:ind w:left="405"/>
                                    <w:jc w:val="left"/>
                                    <w:rPr>
                                      <w:sz w:val="14"/>
                                    </w:rPr>
                                  </w:pPr>
                                  <w:r>
                                    <w:rPr>
                                      <w:sz w:val="14"/>
                                    </w:rPr>
                                    <w:t>38.05 años</w:t>
                                  </w:r>
                                </w:p>
                              </w:tc>
                              <w:tc>
                                <w:tcPr>
                                  <w:tcW w:w="1464" w:type="dxa"/>
                                </w:tcPr>
                                <w:p w:rsidR="00CB74FC" w:rsidRDefault="00CB74FC">
                                  <w:pPr>
                                    <w:pStyle w:val="TableParagraph"/>
                                    <w:spacing w:line="141" w:lineRule="exact"/>
                                    <w:ind w:left="384"/>
                                    <w:jc w:val="left"/>
                                    <w:rPr>
                                      <w:sz w:val="14"/>
                                    </w:rPr>
                                  </w:pPr>
                                  <w:r>
                                    <w:rPr>
                                      <w:sz w:val="14"/>
                                    </w:rPr>
                                    <w:t>38.05 años</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Edad promedio</w:t>
                                  </w:r>
                                </w:p>
                              </w:tc>
                              <w:tc>
                                <w:tcPr>
                                  <w:tcW w:w="1512" w:type="dxa"/>
                                </w:tcPr>
                                <w:p w:rsidR="00CB74FC" w:rsidRDefault="00CB74FC">
                                  <w:pPr>
                                    <w:pStyle w:val="TableParagraph"/>
                                    <w:spacing w:line="141" w:lineRule="exact"/>
                                    <w:ind w:left="444"/>
                                    <w:jc w:val="left"/>
                                    <w:rPr>
                                      <w:sz w:val="14"/>
                                    </w:rPr>
                                  </w:pPr>
                                  <w:r>
                                    <w:rPr>
                                      <w:sz w:val="14"/>
                                    </w:rPr>
                                    <w:t>42.2 años</w:t>
                                  </w:r>
                                </w:p>
                              </w:tc>
                              <w:tc>
                                <w:tcPr>
                                  <w:tcW w:w="1464" w:type="dxa"/>
                                </w:tcPr>
                                <w:p w:rsidR="00CB74FC" w:rsidRDefault="00CB74FC">
                                  <w:pPr>
                                    <w:pStyle w:val="TableParagraph"/>
                                    <w:spacing w:line="141" w:lineRule="exact"/>
                                    <w:ind w:left="425"/>
                                    <w:jc w:val="left"/>
                                    <w:rPr>
                                      <w:sz w:val="14"/>
                                    </w:rPr>
                                  </w:pPr>
                                  <w:r>
                                    <w:rPr>
                                      <w:sz w:val="14"/>
                                    </w:rPr>
                                    <w:t>42.2 años</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Pensionados y Jubilados</w:t>
                                  </w:r>
                                </w:p>
                              </w:tc>
                              <w:tc>
                                <w:tcPr>
                                  <w:tcW w:w="1512" w:type="dxa"/>
                                </w:tcPr>
                                <w:p w:rsidR="00CB74FC" w:rsidRDefault="00CB74FC">
                                  <w:pPr>
                                    <w:pStyle w:val="TableParagraph"/>
                                    <w:spacing w:line="141" w:lineRule="exact"/>
                                    <w:ind w:left="96" w:right="105"/>
                                    <w:jc w:val="center"/>
                                    <w:rPr>
                                      <w:sz w:val="14"/>
                                    </w:rPr>
                                  </w:pPr>
                                  <w:r>
                                    <w:rPr>
                                      <w:sz w:val="14"/>
                                    </w:rPr>
                                    <w:t>2,018</w:t>
                                  </w:r>
                                </w:p>
                              </w:tc>
                              <w:tc>
                                <w:tcPr>
                                  <w:tcW w:w="1464" w:type="dxa"/>
                                </w:tcPr>
                                <w:p w:rsidR="00CB74FC" w:rsidRDefault="00CB74FC">
                                  <w:pPr>
                                    <w:pStyle w:val="TableParagraph"/>
                                    <w:spacing w:line="141" w:lineRule="exact"/>
                                    <w:ind w:left="79" w:right="79"/>
                                    <w:jc w:val="center"/>
                                    <w:rPr>
                                      <w:sz w:val="14"/>
                                    </w:rPr>
                                  </w:pPr>
                                  <w:r>
                                    <w:rPr>
                                      <w:sz w:val="14"/>
                                    </w:rPr>
                                    <w:t>2,018</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Edad máxima</w:t>
                                  </w:r>
                                </w:p>
                              </w:tc>
                              <w:tc>
                                <w:tcPr>
                                  <w:tcW w:w="1512" w:type="dxa"/>
                                </w:tcPr>
                                <w:p w:rsidR="00CB74FC" w:rsidRDefault="00CB74FC">
                                  <w:pPr>
                                    <w:pStyle w:val="TableParagraph"/>
                                    <w:spacing w:line="141" w:lineRule="exact"/>
                                    <w:ind w:left="96" w:right="105"/>
                                    <w:jc w:val="center"/>
                                    <w:rPr>
                                      <w:sz w:val="14"/>
                                    </w:rPr>
                                  </w:pPr>
                                  <w:r>
                                    <w:rPr>
                                      <w:sz w:val="14"/>
                                    </w:rPr>
                                    <w:t>63.95</w:t>
                                  </w:r>
                                </w:p>
                              </w:tc>
                              <w:tc>
                                <w:tcPr>
                                  <w:tcW w:w="1464" w:type="dxa"/>
                                </w:tcPr>
                                <w:p w:rsidR="00CB74FC" w:rsidRDefault="00CB74FC">
                                  <w:pPr>
                                    <w:pStyle w:val="TableParagraph"/>
                                    <w:spacing w:line="141" w:lineRule="exact"/>
                                    <w:ind w:left="79" w:right="79"/>
                                    <w:jc w:val="center"/>
                                    <w:rPr>
                                      <w:sz w:val="14"/>
                                    </w:rPr>
                                  </w:pPr>
                                  <w:r>
                                    <w:rPr>
                                      <w:sz w:val="14"/>
                                    </w:rPr>
                                    <w:t>63.95</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Edad mínima</w:t>
                                  </w:r>
                                </w:p>
                              </w:tc>
                              <w:tc>
                                <w:tcPr>
                                  <w:tcW w:w="1512" w:type="dxa"/>
                                </w:tcPr>
                                <w:p w:rsidR="00CB74FC" w:rsidRDefault="00CB74FC">
                                  <w:pPr>
                                    <w:pStyle w:val="TableParagraph"/>
                                    <w:spacing w:line="141" w:lineRule="exact"/>
                                    <w:ind w:left="96" w:right="105"/>
                                    <w:jc w:val="center"/>
                                    <w:rPr>
                                      <w:sz w:val="14"/>
                                    </w:rPr>
                                  </w:pPr>
                                  <w:r>
                                    <w:rPr>
                                      <w:sz w:val="14"/>
                                    </w:rPr>
                                    <w:t>59.42</w:t>
                                  </w:r>
                                </w:p>
                              </w:tc>
                              <w:tc>
                                <w:tcPr>
                                  <w:tcW w:w="1464" w:type="dxa"/>
                                </w:tcPr>
                                <w:p w:rsidR="00CB74FC" w:rsidRDefault="00CB74FC">
                                  <w:pPr>
                                    <w:pStyle w:val="TableParagraph"/>
                                    <w:spacing w:line="141" w:lineRule="exact"/>
                                    <w:ind w:left="79" w:right="79"/>
                                    <w:jc w:val="center"/>
                                    <w:rPr>
                                      <w:sz w:val="14"/>
                                    </w:rPr>
                                  </w:pPr>
                                  <w:r>
                                    <w:rPr>
                                      <w:sz w:val="14"/>
                                    </w:rPr>
                                    <w:t>59.42</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1"/>
                              </w:trPr>
                              <w:tc>
                                <w:tcPr>
                                  <w:tcW w:w="3550" w:type="dxa"/>
                                </w:tcPr>
                                <w:p w:rsidR="00CB74FC" w:rsidRDefault="00CB74FC">
                                  <w:pPr>
                                    <w:pStyle w:val="TableParagraph"/>
                                    <w:spacing w:line="141" w:lineRule="exact"/>
                                    <w:ind w:left="69"/>
                                    <w:jc w:val="left"/>
                                    <w:rPr>
                                      <w:sz w:val="14"/>
                                    </w:rPr>
                                  </w:pPr>
                                  <w:r>
                                    <w:rPr>
                                      <w:sz w:val="14"/>
                                    </w:rPr>
                                    <w:t>Edad promedio</w:t>
                                  </w:r>
                                </w:p>
                              </w:tc>
                              <w:tc>
                                <w:tcPr>
                                  <w:tcW w:w="1512" w:type="dxa"/>
                                </w:tcPr>
                                <w:p w:rsidR="00CB74FC" w:rsidRDefault="00CB74FC">
                                  <w:pPr>
                                    <w:pStyle w:val="TableParagraph"/>
                                    <w:spacing w:line="141" w:lineRule="exact"/>
                                    <w:ind w:left="96" w:right="105"/>
                                    <w:jc w:val="center"/>
                                    <w:rPr>
                                      <w:sz w:val="14"/>
                                    </w:rPr>
                                  </w:pPr>
                                  <w:r>
                                    <w:rPr>
                                      <w:sz w:val="14"/>
                                    </w:rPr>
                                    <w:t>61.98</w:t>
                                  </w:r>
                                </w:p>
                              </w:tc>
                              <w:tc>
                                <w:tcPr>
                                  <w:tcW w:w="1464" w:type="dxa"/>
                                </w:tcPr>
                                <w:p w:rsidR="00CB74FC" w:rsidRDefault="00CB74FC">
                                  <w:pPr>
                                    <w:pStyle w:val="TableParagraph"/>
                                    <w:spacing w:line="141" w:lineRule="exact"/>
                                    <w:ind w:left="79" w:right="79"/>
                                    <w:jc w:val="center"/>
                                    <w:rPr>
                                      <w:sz w:val="14"/>
                                    </w:rPr>
                                  </w:pPr>
                                  <w:r>
                                    <w:rPr>
                                      <w:sz w:val="14"/>
                                    </w:rPr>
                                    <w:t>61.98</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Beneficiarios</w:t>
                                  </w:r>
                                </w:p>
                              </w:tc>
                              <w:tc>
                                <w:tcPr>
                                  <w:tcW w:w="1512" w:type="dxa"/>
                                </w:tcPr>
                                <w:p w:rsidR="00CB74FC" w:rsidRDefault="00CB74FC">
                                  <w:pPr>
                                    <w:pStyle w:val="TableParagraph"/>
                                    <w:jc w:val="left"/>
                                    <w:rPr>
                                      <w:rFonts w:ascii="Times New Roman"/>
                                      <w:sz w:val="10"/>
                                    </w:rPr>
                                  </w:pPr>
                                </w:p>
                              </w:tc>
                              <w:tc>
                                <w:tcPr>
                                  <w:tcW w:w="1464" w:type="dxa"/>
                                </w:tcPr>
                                <w:p w:rsidR="00CB74FC" w:rsidRDefault="00CB74FC">
                                  <w:pPr>
                                    <w:pStyle w:val="TableParagraph"/>
                                    <w:jc w:val="left"/>
                                    <w:rPr>
                                      <w:rFonts w:ascii="Times New Roman"/>
                                      <w:sz w:val="10"/>
                                    </w:rPr>
                                  </w:pP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Promedio de años de servicio (trabajadores activos)</w:t>
                                  </w:r>
                                </w:p>
                              </w:tc>
                              <w:tc>
                                <w:tcPr>
                                  <w:tcW w:w="1512" w:type="dxa"/>
                                </w:tcPr>
                                <w:p w:rsidR="00CB74FC" w:rsidRDefault="00CB74FC">
                                  <w:pPr>
                                    <w:pStyle w:val="TableParagraph"/>
                                    <w:spacing w:line="141" w:lineRule="exact"/>
                                    <w:ind w:left="96" w:right="105"/>
                                    <w:jc w:val="center"/>
                                    <w:rPr>
                                      <w:sz w:val="14"/>
                                    </w:rPr>
                                  </w:pPr>
                                  <w:r>
                                    <w:rPr>
                                      <w:sz w:val="14"/>
                                    </w:rPr>
                                    <w:t>12.29</w:t>
                                  </w:r>
                                </w:p>
                              </w:tc>
                              <w:tc>
                                <w:tcPr>
                                  <w:tcW w:w="1464" w:type="dxa"/>
                                </w:tcPr>
                                <w:p w:rsidR="00CB74FC" w:rsidRDefault="00CB74FC">
                                  <w:pPr>
                                    <w:pStyle w:val="TableParagraph"/>
                                    <w:spacing w:line="141" w:lineRule="exact"/>
                                    <w:ind w:left="79" w:right="79"/>
                                    <w:jc w:val="center"/>
                                    <w:rPr>
                                      <w:sz w:val="14"/>
                                    </w:rPr>
                                  </w:pPr>
                                  <w:r>
                                    <w:rPr>
                                      <w:sz w:val="14"/>
                                    </w:rPr>
                                    <w:t>12.29</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322"/>
                              </w:trPr>
                              <w:tc>
                                <w:tcPr>
                                  <w:tcW w:w="3550" w:type="dxa"/>
                                </w:tcPr>
                                <w:p w:rsidR="00CB74FC" w:rsidRDefault="00CB74FC">
                                  <w:pPr>
                                    <w:pStyle w:val="TableParagraph"/>
                                    <w:spacing w:line="160" w:lineRule="exact"/>
                                    <w:ind w:left="69" w:right="223"/>
                                    <w:jc w:val="left"/>
                                    <w:rPr>
                                      <w:sz w:val="14"/>
                                    </w:rPr>
                                  </w:pPr>
                                  <w:r>
                                    <w:rPr>
                                      <w:sz w:val="14"/>
                                    </w:rPr>
                                    <w:t>Aportación individual al plan de pensión como % del salario</w:t>
                                  </w:r>
                                </w:p>
                              </w:tc>
                              <w:tc>
                                <w:tcPr>
                                  <w:tcW w:w="1512" w:type="dxa"/>
                                </w:tcPr>
                                <w:p w:rsidR="00CB74FC" w:rsidRDefault="00CB74FC">
                                  <w:pPr>
                                    <w:pStyle w:val="TableParagraph"/>
                                    <w:spacing w:before="79"/>
                                    <w:ind w:left="95" w:right="105"/>
                                    <w:jc w:val="center"/>
                                    <w:rPr>
                                      <w:sz w:val="14"/>
                                    </w:rPr>
                                  </w:pPr>
                                  <w:r>
                                    <w:rPr>
                                      <w:sz w:val="14"/>
                                    </w:rPr>
                                    <w:t>10.88%</w:t>
                                  </w:r>
                                </w:p>
                              </w:tc>
                              <w:tc>
                                <w:tcPr>
                                  <w:tcW w:w="1464" w:type="dxa"/>
                                </w:tcPr>
                                <w:p w:rsidR="00CB74FC" w:rsidRDefault="00CB74FC">
                                  <w:pPr>
                                    <w:pStyle w:val="TableParagraph"/>
                                    <w:spacing w:before="79"/>
                                    <w:ind w:left="79" w:right="79"/>
                                    <w:jc w:val="center"/>
                                    <w:rPr>
                                      <w:sz w:val="14"/>
                                    </w:rPr>
                                  </w:pPr>
                                  <w:r>
                                    <w:rPr>
                                      <w:sz w:val="14"/>
                                    </w:rPr>
                                    <w:t>10.88%</w:t>
                                  </w:r>
                                </w:p>
                              </w:tc>
                              <w:tc>
                                <w:tcPr>
                                  <w:tcW w:w="372" w:type="dxa"/>
                                </w:tcPr>
                                <w:p w:rsidR="00CB74FC" w:rsidRDefault="00CB74FC">
                                  <w:pPr>
                                    <w:pStyle w:val="TableParagraph"/>
                                    <w:jc w:val="left"/>
                                    <w:rPr>
                                      <w:rFonts w:ascii="Times New Roman"/>
                                      <w:sz w:val="14"/>
                                    </w:rPr>
                                  </w:pPr>
                                </w:p>
                              </w:tc>
                              <w:tc>
                                <w:tcPr>
                                  <w:tcW w:w="685" w:type="dxa"/>
                                </w:tcPr>
                                <w:p w:rsidR="00CB74FC" w:rsidRDefault="00CB74FC">
                                  <w:pPr>
                                    <w:pStyle w:val="TableParagraph"/>
                                    <w:jc w:val="left"/>
                                    <w:rPr>
                                      <w:rFonts w:ascii="Times New Roman"/>
                                      <w:sz w:val="14"/>
                                    </w:rPr>
                                  </w:pPr>
                                </w:p>
                              </w:tc>
                              <w:tc>
                                <w:tcPr>
                                  <w:tcW w:w="819" w:type="dxa"/>
                                </w:tcPr>
                                <w:p w:rsidR="00CB74FC" w:rsidRDefault="00CB74FC">
                                  <w:pPr>
                                    <w:pStyle w:val="TableParagraph"/>
                                    <w:jc w:val="left"/>
                                    <w:rPr>
                                      <w:rFonts w:ascii="Times New Roman"/>
                                      <w:sz w:val="14"/>
                                    </w:rPr>
                                  </w:pPr>
                                </w:p>
                              </w:tc>
                              <w:tc>
                                <w:tcPr>
                                  <w:tcW w:w="1006" w:type="dxa"/>
                                </w:tcPr>
                                <w:p w:rsidR="00CB74FC" w:rsidRDefault="00CB74FC">
                                  <w:pPr>
                                    <w:pStyle w:val="TableParagraph"/>
                                    <w:jc w:val="left"/>
                                    <w:rPr>
                                      <w:rFonts w:ascii="Times New Roman"/>
                                      <w:sz w:val="14"/>
                                    </w:rPr>
                                  </w:pPr>
                                </w:p>
                              </w:tc>
                            </w:tr>
                            <w:tr w:rsidR="00CB74FC">
                              <w:trPr>
                                <w:trHeight w:val="322"/>
                              </w:trPr>
                              <w:tc>
                                <w:tcPr>
                                  <w:tcW w:w="3550" w:type="dxa"/>
                                </w:tcPr>
                                <w:p w:rsidR="00CB74FC" w:rsidRDefault="00CB74FC">
                                  <w:pPr>
                                    <w:pStyle w:val="TableParagraph"/>
                                    <w:spacing w:line="159" w:lineRule="exact"/>
                                    <w:ind w:left="69"/>
                                    <w:jc w:val="left"/>
                                    <w:rPr>
                                      <w:sz w:val="14"/>
                                    </w:rPr>
                                  </w:pPr>
                                  <w:r>
                                    <w:rPr>
                                      <w:sz w:val="14"/>
                                    </w:rPr>
                                    <w:t>Aportación del ente público al plan de pensión como</w:t>
                                  </w:r>
                                </w:p>
                                <w:p w:rsidR="00CB74FC" w:rsidRDefault="00CB74FC">
                                  <w:pPr>
                                    <w:pStyle w:val="TableParagraph"/>
                                    <w:spacing w:line="143" w:lineRule="exact"/>
                                    <w:ind w:left="69"/>
                                    <w:jc w:val="left"/>
                                    <w:rPr>
                                      <w:sz w:val="14"/>
                                    </w:rPr>
                                  </w:pPr>
                                  <w:r>
                                    <w:rPr>
                                      <w:sz w:val="14"/>
                                    </w:rPr>
                                    <w:t>% del salario</w:t>
                                  </w:r>
                                </w:p>
                              </w:tc>
                              <w:tc>
                                <w:tcPr>
                                  <w:tcW w:w="1512" w:type="dxa"/>
                                </w:tcPr>
                                <w:p w:rsidR="00CB74FC" w:rsidRDefault="00CB74FC">
                                  <w:pPr>
                                    <w:pStyle w:val="TableParagraph"/>
                                    <w:spacing w:before="77"/>
                                    <w:ind w:left="95" w:right="105"/>
                                    <w:jc w:val="center"/>
                                    <w:rPr>
                                      <w:sz w:val="14"/>
                                    </w:rPr>
                                  </w:pPr>
                                  <w:r>
                                    <w:rPr>
                                      <w:sz w:val="14"/>
                                    </w:rPr>
                                    <w:t>14.16%</w:t>
                                  </w:r>
                                </w:p>
                              </w:tc>
                              <w:tc>
                                <w:tcPr>
                                  <w:tcW w:w="1464" w:type="dxa"/>
                                </w:tcPr>
                                <w:p w:rsidR="00CB74FC" w:rsidRDefault="00CB74FC">
                                  <w:pPr>
                                    <w:pStyle w:val="TableParagraph"/>
                                    <w:spacing w:before="77"/>
                                    <w:ind w:left="79" w:right="79"/>
                                    <w:jc w:val="center"/>
                                    <w:rPr>
                                      <w:sz w:val="14"/>
                                    </w:rPr>
                                  </w:pPr>
                                  <w:r>
                                    <w:rPr>
                                      <w:sz w:val="14"/>
                                    </w:rPr>
                                    <w:t>14.16%</w:t>
                                  </w:r>
                                </w:p>
                              </w:tc>
                              <w:tc>
                                <w:tcPr>
                                  <w:tcW w:w="372" w:type="dxa"/>
                                </w:tcPr>
                                <w:p w:rsidR="00CB74FC" w:rsidRDefault="00CB74FC">
                                  <w:pPr>
                                    <w:pStyle w:val="TableParagraph"/>
                                    <w:jc w:val="left"/>
                                    <w:rPr>
                                      <w:rFonts w:ascii="Times New Roman"/>
                                      <w:sz w:val="14"/>
                                    </w:rPr>
                                  </w:pPr>
                                </w:p>
                              </w:tc>
                              <w:tc>
                                <w:tcPr>
                                  <w:tcW w:w="685" w:type="dxa"/>
                                </w:tcPr>
                                <w:p w:rsidR="00CB74FC" w:rsidRDefault="00CB74FC">
                                  <w:pPr>
                                    <w:pStyle w:val="TableParagraph"/>
                                    <w:jc w:val="left"/>
                                    <w:rPr>
                                      <w:rFonts w:ascii="Times New Roman"/>
                                      <w:sz w:val="14"/>
                                    </w:rPr>
                                  </w:pPr>
                                </w:p>
                              </w:tc>
                              <w:tc>
                                <w:tcPr>
                                  <w:tcW w:w="819" w:type="dxa"/>
                                </w:tcPr>
                                <w:p w:rsidR="00CB74FC" w:rsidRDefault="00CB74FC">
                                  <w:pPr>
                                    <w:pStyle w:val="TableParagraph"/>
                                    <w:jc w:val="left"/>
                                    <w:rPr>
                                      <w:rFonts w:ascii="Times New Roman"/>
                                      <w:sz w:val="14"/>
                                    </w:rPr>
                                  </w:pPr>
                                </w:p>
                              </w:tc>
                              <w:tc>
                                <w:tcPr>
                                  <w:tcW w:w="1006" w:type="dxa"/>
                                </w:tcPr>
                                <w:p w:rsidR="00CB74FC" w:rsidRDefault="00CB74FC">
                                  <w:pPr>
                                    <w:pStyle w:val="TableParagraph"/>
                                    <w:jc w:val="left"/>
                                    <w:rPr>
                                      <w:rFonts w:ascii="Times New Roman"/>
                                      <w:sz w:val="14"/>
                                    </w:rPr>
                                  </w:pPr>
                                </w:p>
                              </w:tc>
                            </w:tr>
                            <w:tr w:rsidR="00CB74FC">
                              <w:trPr>
                                <w:trHeight w:val="321"/>
                              </w:trPr>
                              <w:tc>
                                <w:tcPr>
                                  <w:tcW w:w="3550" w:type="dxa"/>
                                </w:tcPr>
                                <w:p w:rsidR="00CB74FC" w:rsidRDefault="00CB74FC">
                                  <w:pPr>
                                    <w:pStyle w:val="TableParagraph"/>
                                    <w:spacing w:line="160" w:lineRule="exact"/>
                                    <w:ind w:left="69" w:right="145"/>
                                    <w:jc w:val="left"/>
                                    <w:rPr>
                                      <w:sz w:val="14"/>
                                    </w:rPr>
                                  </w:pPr>
                                  <w:r>
                                    <w:rPr>
                                      <w:sz w:val="14"/>
                                    </w:rPr>
                                    <w:t>Crecimiento esperado de los pensionados y jubilados (como %)</w:t>
                                  </w:r>
                                </w:p>
                              </w:tc>
                              <w:tc>
                                <w:tcPr>
                                  <w:tcW w:w="1512" w:type="dxa"/>
                                </w:tcPr>
                                <w:p w:rsidR="00CB74FC" w:rsidRDefault="00CB74FC">
                                  <w:pPr>
                                    <w:pStyle w:val="TableParagraph"/>
                                    <w:spacing w:before="76"/>
                                    <w:ind w:left="96" w:right="105"/>
                                    <w:jc w:val="center"/>
                                    <w:rPr>
                                      <w:sz w:val="14"/>
                                    </w:rPr>
                                  </w:pPr>
                                  <w:r>
                                    <w:rPr>
                                      <w:sz w:val="14"/>
                                    </w:rPr>
                                    <w:t>4.19</w:t>
                                  </w:r>
                                </w:p>
                              </w:tc>
                              <w:tc>
                                <w:tcPr>
                                  <w:tcW w:w="1464" w:type="dxa"/>
                                </w:tcPr>
                                <w:p w:rsidR="00CB74FC" w:rsidRDefault="00CB74FC">
                                  <w:pPr>
                                    <w:pStyle w:val="TableParagraph"/>
                                    <w:spacing w:before="76"/>
                                    <w:ind w:left="79" w:right="79"/>
                                    <w:jc w:val="center"/>
                                    <w:rPr>
                                      <w:sz w:val="14"/>
                                    </w:rPr>
                                  </w:pPr>
                                  <w:r>
                                    <w:rPr>
                                      <w:sz w:val="14"/>
                                    </w:rPr>
                                    <w:t>4.19</w:t>
                                  </w:r>
                                </w:p>
                              </w:tc>
                              <w:tc>
                                <w:tcPr>
                                  <w:tcW w:w="372" w:type="dxa"/>
                                </w:tcPr>
                                <w:p w:rsidR="00CB74FC" w:rsidRDefault="00CB74FC">
                                  <w:pPr>
                                    <w:pStyle w:val="TableParagraph"/>
                                    <w:jc w:val="left"/>
                                    <w:rPr>
                                      <w:rFonts w:ascii="Times New Roman"/>
                                      <w:sz w:val="14"/>
                                    </w:rPr>
                                  </w:pPr>
                                </w:p>
                              </w:tc>
                              <w:tc>
                                <w:tcPr>
                                  <w:tcW w:w="685" w:type="dxa"/>
                                </w:tcPr>
                                <w:p w:rsidR="00CB74FC" w:rsidRDefault="00CB74FC">
                                  <w:pPr>
                                    <w:pStyle w:val="TableParagraph"/>
                                    <w:jc w:val="left"/>
                                    <w:rPr>
                                      <w:rFonts w:ascii="Times New Roman"/>
                                      <w:sz w:val="14"/>
                                    </w:rPr>
                                  </w:pPr>
                                </w:p>
                              </w:tc>
                              <w:tc>
                                <w:tcPr>
                                  <w:tcW w:w="819" w:type="dxa"/>
                                </w:tcPr>
                                <w:p w:rsidR="00CB74FC" w:rsidRDefault="00CB74FC">
                                  <w:pPr>
                                    <w:pStyle w:val="TableParagraph"/>
                                    <w:jc w:val="left"/>
                                    <w:rPr>
                                      <w:rFonts w:ascii="Times New Roman"/>
                                      <w:sz w:val="14"/>
                                    </w:rPr>
                                  </w:pPr>
                                </w:p>
                              </w:tc>
                              <w:tc>
                                <w:tcPr>
                                  <w:tcW w:w="1006" w:type="dxa"/>
                                </w:tcPr>
                                <w:p w:rsidR="00CB74FC" w:rsidRDefault="00CB74FC">
                                  <w:pPr>
                                    <w:pStyle w:val="TableParagraph"/>
                                    <w:jc w:val="left"/>
                                    <w:rPr>
                                      <w:rFonts w:ascii="Times New Roman"/>
                                      <w:sz w:val="14"/>
                                    </w:rPr>
                                  </w:pPr>
                                </w:p>
                              </w:tc>
                            </w:tr>
                            <w:tr w:rsidR="00CB74FC">
                              <w:trPr>
                                <w:trHeight w:val="188"/>
                              </w:trPr>
                              <w:tc>
                                <w:tcPr>
                                  <w:tcW w:w="3550" w:type="dxa"/>
                                </w:tcPr>
                                <w:p w:rsidR="00CB74FC" w:rsidRDefault="00CB74FC">
                                  <w:pPr>
                                    <w:pStyle w:val="TableParagraph"/>
                                    <w:spacing w:line="158" w:lineRule="exact"/>
                                    <w:ind w:left="69"/>
                                    <w:jc w:val="left"/>
                                    <w:rPr>
                                      <w:sz w:val="14"/>
                                    </w:rPr>
                                  </w:pPr>
                                  <w:r>
                                    <w:rPr>
                                      <w:sz w:val="14"/>
                                    </w:rPr>
                                    <w:t>Crecimiento esperado de los activos (como %)</w:t>
                                  </w:r>
                                </w:p>
                              </w:tc>
                              <w:tc>
                                <w:tcPr>
                                  <w:tcW w:w="1512" w:type="dxa"/>
                                </w:tcPr>
                                <w:p w:rsidR="00CB74FC" w:rsidRDefault="00CB74FC">
                                  <w:pPr>
                                    <w:pStyle w:val="TableParagraph"/>
                                    <w:spacing w:line="158" w:lineRule="exact"/>
                                    <w:ind w:left="96" w:right="105"/>
                                    <w:jc w:val="center"/>
                                    <w:rPr>
                                      <w:sz w:val="14"/>
                                    </w:rPr>
                                  </w:pPr>
                                  <w:r>
                                    <w:rPr>
                                      <w:sz w:val="14"/>
                                    </w:rPr>
                                    <w:t>0%</w:t>
                                  </w:r>
                                </w:p>
                              </w:tc>
                              <w:tc>
                                <w:tcPr>
                                  <w:tcW w:w="1464" w:type="dxa"/>
                                </w:tcPr>
                                <w:p w:rsidR="00CB74FC" w:rsidRDefault="00CB74FC">
                                  <w:pPr>
                                    <w:pStyle w:val="TableParagraph"/>
                                    <w:spacing w:line="158" w:lineRule="exact"/>
                                    <w:ind w:left="79" w:right="79"/>
                                    <w:jc w:val="center"/>
                                    <w:rPr>
                                      <w:sz w:val="14"/>
                                    </w:rPr>
                                  </w:pPr>
                                  <w:r>
                                    <w:rPr>
                                      <w:sz w:val="14"/>
                                    </w:rPr>
                                    <w:t>0%</w:t>
                                  </w:r>
                                </w:p>
                              </w:tc>
                              <w:tc>
                                <w:tcPr>
                                  <w:tcW w:w="372" w:type="dxa"/>
                                </w:tcPr>
                                <w:p w:rsidR="00CB74FC" w:rsidRDefault="00CB74FC">
                                  <w:pPr>
                                    <w:pStyle w:val="TableParagraph"/>
                                    <w:jc w:val="left"/>
                                    <w:rPr>
                                      <w:rFonts w:ascii="Times New Roman"/>
                                      <w:sz w:val="12"/>
                                    </w:rPr>
                                  </w:pPr>
                                </w:p>
                              </w:tc>
                              <w:tc>
                                <w:tcPr>
                                  <w:tcW w:w="685" w:type="dxa"/>
                                </w:tcPr>
                                <w:p w:rsidR="00CB74FC" w:rsidRDefault="00CB74FC">
                                  <w:pPr>
                                    <w:pStyle w:val="TableParagraph"/>
                                    <w:jc w:val="left"/>
                                    <w:rPr>
                                      <w:rFonts w:ascii="Times New Roman"/>
                                      <w:sz w:val="12"/>
                                    </w:rPr>
                                  </w:pPr>
                                </w:p>
                              </w:tc>
                              <w:tc>
                                <w:tcPr>
                                  <w:tcW w:w="819" w:type="dxa"/>
                                </w:tcPr>
                                <w:p w:rsidR="00CB74FC" w:rsidRDefault="00CB74FC">
                                  <w:pPr>
                                    <w:pStyle w:val="TableParagraph"/>
                                    <w:jc w:val="left"/>
                                    <w:rPr>
                                      <w:rFonts w:ascii="Times New Roman"/>
                                      <w:sz w:val="12"/>
                                    </w:rPr>
                                  </w:pPr>
                                </w:p>
                              </w:tc>
                              <w:tc>
                                <w:tcPr>
                                  <w:tcW w:w="1006" w:type="dxa"/>
                                </w:tcPr>
                                <w:p w:rsidR="00CB74FC" w:rsidRDefault="00CB74FC">
                                  <w:pPr>
                                    <w:pStyle w:val="TableParagraph"/>
                                    <w:jc w:val="left"/>
                                    <w:rPr>
                                      <w:rFonts w:ascii="Times New Roman"/>
                                      <w:sz w:val="12"/>
                                    </w:rPr>
                                  </w:pPr>
                                </w:p>
                              </w:tc>
                            </w:tr>
                            <w:tr w:rsidR="00CB74FC">
                              <w:trPr>
                                <w:trHeight w:val="472"/>
                              </w:trPr>
                              <w:tc>
                                <w:tcPr>
                                  <w:tcW w:w="3550" w:type="dxa"/>
                                </w:tcPr>
                                <w:p w:rsidR="00CB74FC" w:rsidRDefault="00CB74FC">
                                  <w:pPr>
                                    <w:pStyle w:val="TableParagraph"/>
                                    <w:spacing w:before="4"/>
                                    <w:jc w:val="left"/>
                                    <w:rPr>
                                      <w:b/>
                                      <w:sz w:val="13"/>
                                    </w:rPr>
                                  </w:pPr>
                                </w:p>
                                <w:p w:rsidR="00CB74FC" w:rsidRDefault="00CB74FC">
                                  <w:pPr>
                                    <w:pStyle w:val="TableParagraph"/>
                                    <w:ind w:left="69"/>
                                    <w:jc w:val="left"/>
                                    <w:rPr>
                                      <w:sz w:val="14"/>
                                    </w:rPr>
                                  </w:pPr>
                                  <w:r>
                                    <w:rPr>
                                      <w:sz w:val="14"/>
                                    </w:rPr>
                                    <w:t>Edad de Jubilación o Pensión</w:t>
                                  </w:r>
                                </w:p>
                              </w:tc>
                              <w:tc>
                                <w:tcPr>
                                  <w:tcW w:w="1512" w:type="dxa"/>
                                </w:tcPr>
                                <w:p w:rsidR="00CB74FC" w:rsidRDefault="00CB74FC">
                                  <w:pPr>
                                    <w:pStyle w:val="TableParagraph"/>
                                    <w:spacing w:before="26"/>
                                    <w:ind w:left="100" w:right="105"/>
                                    <w:jc w:val="center"/>
                                    <w:rPr>
                                      <w:sz w:val="12"/>
                                    </w:rPr>
                                  </w:pPr>
                                  <w:r>
                                    <w:rPr>
                                      <w:sz w:val="12"/>
                                    </w:rPr>
                                    <w:t>55 años hombres (30 de trabajo) y 53 años mujeres (28 de trabajo)</w:t>
                                  </w:r>
                                </w:p>
                              </w:tc>
                              <w:tc>
                                <w:tcPr>
                                  <w:tcW w:w="1464" w:type="dxa"/>
                                </w:tcPr>
                                <w:p w:rsidR="00CB74FC" w:rsidRDefault="00CB74FC">
                                  <w:pPr>
                                    <w:pStyle w:val="TableParagraph"/>
                                    <w:spacing w:before="26"/>
                                    <w:ind w:left="79" w:right="79"/>
                                    <w:jc w:val="center"/>
                                    <w:rPr>
                                      <w:sz w:val="12"/>
                                    </w:rPr>
                                  </w:pPr>
                                  <w:r>
                                    <w:rPr>
                                      <w:sz w:val="12"/>
                                    </w:rPr>
                                    <w:t>55 años hombres (30 de trabajo) y 53 años mujeres (28 de trabajo)</w:t>
                                  </w:r>
                                </w:p>
                              </w:tc>
                              <w:tc>
                                <w:tcPr>
                                  <w:tcW w:w="372" w:type="dxa"/>
                                </w:tcPr>
                                <w:p w:rsidR="00CB74FC" w:rsidRDefault="00CB74FC">
                                  <w:pPr>
                                    <w:pStyle w:val="TableParagraph"/>
                                    <w:jc w:val="left"/>
                                    <w:rPr>
                                      <w:rFonts w:ascii="Times New Roman"/>
                                      <w:sz w:val="14"/>
                                    </w:rPr>
                                  </w:pPr>
                                </w:p>
                              </w:tc>
                              <w:tc>
                                <w:tcPr>
                                  <w:tcW w:w="685" w:type="dxa"/>
                                </w:tcPr>
                                <w:p w:rsidR="00CB74FC" w:rsidRDefault="00CB74FC">
                                  <w:pPr>
                                    <w:pStyle w:val="TableParagraph"/>
                                    <w:jc w:val="left"/>
                                    <w:rPr>
                                      <w:rFonts w:ascii="Times New Roman"/>
                                      <w:sz w:val="14"/>
                                    </w:rPr>
                                  </w:pPr>
                                </w:p>
                              </w:tc>
                              <w:tc>
                                <w:tcPr>
                                  <w:tcW w:w="819" w:type="dxa"/>
                                </w:tcPr>
                                <w:p w:rsidR="00CB74FC" w:rsidRDefault="00CB74FC">
                                  <w:pPr>
                                    <w:pStyle w:val="TableParagraph"/>
                                    <w:jc w:val="left"/>
                                    <w:rPr>
                                      <w:rFonts w:ascii="Times New Roman"/>
                                      <w:sz w:val="14"/>
                                    </w:rPr>
                                  </w:pPr>
                                </w:p>
                              </w:tc>
                              <w:tc>
                                <w:tcPr>
                                  <w:tcW w:w="1006" w:type="dxa"/>
                                </w:tcPr>
                                <w:p w:rsidR="00CB74FC" w:rsidRDefault="00CB74FC">
                                  <w:pPr>
                                    <w:pStyle w:val="TableParagraph"/>
                                    <w:jc w:val="left"/>
                                    <w:rPr>
                                      <w:rFonts w:ascii="Times New Roman"/>
                                      <w:sz w:val="14"/>
                                    </w:rPr>
                                  </w:pPr>
                                </w:p>
                              </w:tc>
                            </w:tr>
                            <w:tr w:rsidR="00CB74FC">
                              <w:trPr>
                                <w:trHeight w:val="189"/>
                              </w:trPr>
                              <w:tc>
                                <w:tcPr>
                                  <w:tcW w:w="3550" w:type="dxa"/>
                                  <w:tcBorders>
                                    <w:bottom w:val="single" w:sz="4" w:space="0" w:color="000000"/>
                                  </w:tcBorders>
                                </w:tcPr>
                                <w:p w:rsidR="00CB74FC" w:rsidRDefault="00CB74FC">
                                  <w:pPr>
                                    <w:pStyle w:val="TableParagraph"/>
                                    <w:spacing w:before="27" w:line="142" w:lineRule="exact"/>
                                    <w:ind w:left="69"/>
                                    <w:jc w:val="left"/>
                                    <w:rPr>
                                      <w:sz w:val="14"/>
                                    </w:rPr>
                                  </w:pPr>
                                  <w:r>
                                    <w:rPr>
                                      <w:sz w:val="14"/>
                                    </w:rPr>
                                    <w:t>Esperanza de vida</w:t>
                                  </w:r>
                                </w:p>
                              </w:tc>
                              <w:tc>
                                <w:tcPr>
                                  <w:tcW w:w="1512" w:type="dxa"/>
                                  <w:tcBorders>
                                    <w:bottom w:val="single" w:sz="4" w:space="0" w:color="000000"/>
                                  </w:tcBorders>
                                </w:tcPr>
                                <w:p w:rsidR="00CB74FC" w:rsidRDefault="00CB74FC">
                                  <w:pPr>
                                    <w:pStyle w:val="TableParagraph"/>
                                    <w:spacing w:before="27" w:line="142" w:lineRule="exact"/>
                                    <w:ind w:left="98" w:right="105"/>
                                    <w:jc w:val="center"/>
                                    <w:rPr>
                                      <w:sz w:val="14"/>
                                    </w:rPr>
                                  </w:pPr>
                                  <w:r>
                                    <w:rPr>
                                      <w:sz w:val="14"/>
                                    </w:rPr>
                                    <w:t>75</w:t>
                                  </w:r>
                                </w:p>
                              </w:tc>
                              <w:tc>
                                <w:tcPr>
                                  <w:tcW w:w="1464" w:type="dxa"/>
                                  <w:tcBorders>
                                    <w:bottom w:val="single" w:sz="4" w:space="0" w:color="000000"/>
                                  </w:tcBorders>
                                </w:tcPr>
                                <w:p w:rsidR="00CB74FC" w:rsidRDefault="00CB74FC">
                                  <w:pPr>
                                    <w:pStyle w:val="TableParagraph"/>
                                    <w:spacing w:before="27" w:line="142" w:lineRule="exact"/>
                                    <w:ind w:left="78" w:right="79"/>
                                    <w:jc w:val="center"/>
                                    <w:rPr>
                                      <w:sz w:val="14"/>
                                    </w:rPr>
                                  </w:pPr>
                                  <w:r>
                                    <w:rPr>
                                      <w:sz w:val="14"/>
                                    </w:rPr>
                                    <w:t>75</w:t>
                                  </w:r>
                                </w:p>
                              </w:tc>
                              <w:tc>
                                <w:tcPr>
                                  <w:tcW w:w="372" w:type="dxa"/>
                                  <w:tcBorders>
                                    <w:bottom w:val="single" w:sz="4" w:space="0" w:color="000000"/>
                                  </w:tcBorders>
                                </w:tcPr>
                                <w:p w:rsidR="00CB74FC" w:rsidRDefault="00CB74FC">
                                  <w:pPr>
                                    <w:pStyle w:val="TableParagraph"/>
                                    <w:jc w:val="left"/>
                                    <w:rPr>
                                      <w:rFonts w:ascii="Times New Roman"/>
                                      <w:sz w:val="12"/>
                                    </w:rPr>
                                  </w:pPr>
                                </w:p>
                              </w:tc>
                              <w:tc>
                                <w:tcPr>
                                  <w:tcW w:w="685" w:type="dxa"/>
                                  <w:tcBorders>
                                    <w:bottom w:val="single" w:sz="4" w:space="0" w:color="000000"/>
                                  </w:tcBorders>
                                </w:tcPr>
                                <w:p w:rsidR="00CB74FC" w:rsidRDefault="00CB74FC">
                                  <w:pPr>
                                    <w:pStyle w:val="TableParagraph"/>
                                    <w:jc w:val="left"/>
                                    <w:rPr>
                                      <w:rFonts w:ascii="Times New Roman"/>
                                      <w:sz w:val="12"/>
                                    </w:rPr>
                                  </w:pPr>
                                </w:p>
                              </w:tc>
                              <w:tc>
                                <w:tcPr>
                                  <w:tcW w:w="819" w:type="dxa"/>
                                  <w:tcBorders>
                                    <w:bottom w:val="single" w:sz="4" w:space="0" w:color="000000"/>
                                  </w:tcBorders>
                                </w:tcPr>
                                <w:p w:rsidR="00CB74FC" w:rsidRDefault="00CB74FC">
                                  <w:pPr>
                                    <w:pStyle w:val="TableParagraph"/>
                                    <w:jc w:val="left"/>
                                    <w:rPr>
                                      <w:rFonts w:ascii="Times New Roman"/>
                                      <w:sz w:val="12"/>
                                    </w:rPr>
                                  </w:pPr>
                                </w:p>
                              </w:tc>
                              <w:tc>
                                <w:tcPr>
                                  <w:tcW w:w="1006" w:type="dxa"/>
                                  <w:tcBorders>
                                    <w:bottom w:val="single" w:sz="4" w:space="0" w:color="000000"/>
                                  </w:tcBorders>
                                </w:tcPr>
                                <w:p w:rsidR="00CB74FC" w:rsidRDefault="00CB74FC">
                                  <w:pPr>
                                    <w:pStyle w:val="TableParagraph"/>
                                    <w:jc w:val="left"/>
                                    <w:rPr>
                                      <w:rFonts w:ascii="Times New Roman"/>
                                      <w:sz w:val="12"/>
                                    </w:rPr>
                                  </w:pPr>
                                </w:p>
                              </w:tc>
                            </w:tr>
                          </w:tbl>
                          <w:p w:rsidR="00CB74FC" w:rsidRDefault="00CB74FC" w:rsidP="00CB74F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7E637" id="_x0000_t202" coordsize="21600,21600" o:spt="202" path="m,l,21600r21600,l21600,xe">
                <v:stroke joinstyle="miter"/>
                <v:path gradientshapeok="t" o:connecttype="rect"/>
              </v:shapetype>
              <v:shape id="Text Box 2" o:spid="_x0000_s1026" type="#_x0000_t202" style="position:absolute;left:0;text-align:left;margin-left:71.25pt;margin-top:29.4pt;width:484.5pt;height:27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z0rQIAAKo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" filled="f" stroked="f">
                <v:textbox inset="0,0,0,0">
                  <w:txbxContent>
                    <w:tbl>
                      <w:tblPr>
                        <w:tblStyle w:val="TableNormal1"/>
                        <w:tblW w:w="0" w:type="auto"/>
                        <w:tblInd w:w="7" w:type="dxa"/>
                        <w:tblLayout w:type="fixed"/>
                        <w:tblLook w:val="01E0" w:firstRow="1" w:lastRow="1" w:firstColumn="1" w:lastColumn="1" w:noHBand="0" w:noVBand="0"/>
                      </w:tblPr>
                      <w:tblGrid>
                        <w:gridCol w:w="3550"/>
                        <w:gridCol w:w="1512"/>
                        <w:gridCol w:w="1464"/>
                        <w:gridCol w:w="372"/>
                        <w:gridCol w:w="685"/>
                        <w:gridCol w:w="819"/>
                        <w:gridCol w:w="1006"/>
                      </w:tblGrid>
                      <w:tr w:rsidR="00CB74FC" w:rsidTr="00CB74FC">
                        <w:trPr>
                          <w:cantSplit/>
                          <w:trHeight w:val="1134"/>
                        </w:trPr>
                        <w:tc>
                          <w:tcPr>
                            <w:tcW w:w="3550" w:type="dxa"/>
                            <w:vMerge w:val="restart"/>
                            <w:shd w:val="clear" w:color="auto" w:fill="A6A6A6" w:themeFill="background1" w:themeFillShade="A6"/>
                          </w:tcPr>
                          <w:p w:rsidR="00CB74FC" w:rsidRDefault="00CB74FC">
                            <w:pPr>
                              <w:pStyle w:val="TableParagraph"/>
                              <w:jc w:val="left"/>
                              <w:rPr>
                                <w:rFonts w:ascii="Times New Roman"/>
                                <w:sz w:val="14"/>
                              </w:rPr>
                            </w:pPr>
                          </w:p>
                        </w:tc>
                        <w:tc>
                          <w:tcPr>
                            <w:tcW w:w="2976" w:type="dxa"/>
                            <w:gridSpan w:val="2"/>
                            <w:shd w:val="clear" w:color="auto" w:fill="A6A6A6" w:themeFill="background1" w:themeFillShade="A6"/>
                          </w:tcPr>
                          <w:p w:rsidR="00CB74FC" w:rsidRDefault="00CB74FC">
                            <w:pPr>
                              <w:pStyle w:val="TableParagraph"/>
                              <w:spacing w:before="123"/>
                              <w:ind w:left="650"/>
                              <w:jc w:val="left"/>
                              <w:rPr>
                                <w:b/>
                                <w:sz w:val="14"/>
                              </w:rPr>
                            </w:pPr>
                            <w:r>
                              <w:rPr>
                                <w:b/>
                                <w:color w:val="FFFFFF"/>
                                <w:sz w:val="14"/>
                              </w:rPr>
                              <w:t>Pensiones y jubilaciones</w:t>
                            </w:r>
                          </w:p>
                        </w:tc>
                        <w:tc>
                          <w:tcPr>
                            <w:tcW w:w="372" w:type="dxa"/>
                            <w:shd w:val="clear" w:color="auto" w:fill="A6A6A6" w:themeFill="background1" w:themeFillShade="A6"/>
                            <w:textDirection w:val="tbRl"/>
                          </w:tcPr>
                          <w:p w:rsidR="00CB74FC" w:rsidRDefault="00CB74FC">
                            <w:pPr>
                              <w:pStyle w:val="TableParagraph"/>
                              <w:spacing w:line="143" w:lineRule="exact"/>
                              <w:ind w:left="60" w:right="61"/>
                              <w:jc w:val="center"/>
                              <w:rPr>
                                <w:b/>
                                <w:sz w:val="14"/>
                              </w:rPr>
                            </w:pPr>
                            <w:r w:rsidRPr="00CB74FC">
                              <w:rPr>
                                <w:b/>
                                <w:color w:val="FFFFFF" w:themeColor="background1"/>
                                <w:sz w:val="14"/>
                              </w:rPr>
                              <w:t>Salud</w:t>
                            </w:r>
                          </w:p>
                        </w:tc>
                        <w:tc>
                          <w:tcPr>
                            <w:tcW w:w="685" w:type="dxa"/>
                            <w:vMerge w:val="restart"/>
                            <w:shd w:val="clear" w:color="auto" w:fill="A6A6A6" w:themeFill="background1" w:themeFillShade="A6"/>
                          </w:tcPr>
                          <w:p w:rsidR="00CB74FC" w:rsidRDefault="00CB74FC" w:rsidP="00380ECF">
                            <w:pPr>
                              <w:pStyle w:val="TableParagraph"/>
                              <w:spacing w:before="10"/>
                              <w:jc w:val="center"/>
                              <w:rPr>
                                <w:b/>
                                <w:sz w:val="14"/>
                              </w:rPr>
                            </w:pPr>
                          </w:p>
                          <w:p w:rsidR="00CB74FC" w:rsidRDefault="00CB74FC" w:rsidP="00380ECF">
                            <w:pPr>
                              <w:pStyle w:val="TableParagraph"/>
                              <w:ind w:left="70"/>
                              <w:jc w:val="center"/>
                              <w:rPr>
                                <w:b/>
                                <w:sz w:val="14"/>
                              </w:rPr>
                            </w:pPr>
                            <w:r>
                              <w:rPr>
                                <w:b/>
                                <w:color w:val="FFFFFF"/>
                                <w:sz w:val="14"/>
                              </w:rPr>
                              <w:t>Riesgosde Trabajo</w:t>
                            </w:r>
                          </w:p>
                          <w:p w:rsidR="00CB74FC" w:rsidRDefault="00CB74FC" w:rsidP="00380ECF">
                            <w:pPr>
                              <w:pStyle w:val="TableParagraph"/>
                              <w:spacing w:line="78" w:lineRule="exact"/>
                              <w:ind w:left="88" w:right="88"/>
                              <w:jc w:val="center"/>
                              <w:rPr>
                                <w:b/>
                                <w:sz w:val="14"/>
                              </w:rPr>
                            </w:pPr>
                          </w:p>
                        </w:tc>
                        <w:tc>
                          <w:tcPr>
                            <w:tcW w:w="819" w:type="dxa"/>
                            <w:shd w:val="clear" w:color="auto" w:fill="A6A6A6" w:themeFill="background1" w:themeFillShade="A6"/>
                          </w:tcPr>
                          <w:p w:rsidR="00CB74FC" w:rsidRDefault="00CB74FC" w:rsidP="00380ECF">
                            <w:pPr>
                              <w:pStyle w:val="TableParagraph"/>
                              <w:spacing w:before="11"/>
                              <w:jc w:val="center"/>
                              <w:rPr>
                                <w:b/>
                                <w:sz w:val="21"/>
                              </w:rPr>
                            </w:pPr>
                          </w:p>
                          <w:p w:rsidR="00CB74FC" w:rsidRDefault="00CB74FC" w:rsidP="00380ECF">
                            <w:pPr>
                              <w:pStyle w:val="TableParagraph"/>
                              <w:spacing w:line="143" w:lineRule="exact"/>
                              <w:ind w:left="93" w:right="93"/>
                              <w:jc w:val="center"/>
                              <w:rPr>
                                <w:b/>
                                <w:sz w:val="14"/>
                              </w:rPr>
                            </w:pPr>
                            <w:r>
                              <w:rPr>
                                <w:b/>
                                <w:color w:val="FFFFFF"/>
                                <w:sz w:val="14"/>
                              </w:rPr>
                              <w:t>Invalidez</w:t>
                            </w:r>
                          </w:p>
                        </w:tc>
                        <w:tc>
                          <w:tcPr>
                            <w:tcW w:w="1006" w:type="dxa"/>
                            <w:vMerge w:val="restart"/>
                            <w:shd w:val="clear" w:color="auto" w:fill="A6A6A6" w:themeFill="background1" w:themeFillShade="A6"/>
                          </w:tcPr>
                          <w:p w:rsidR="00CB74FC" w:rsidRDefault="00CB74FC" w:rsidP="00380ECF">
                            <w:pPr>
                              <w:pStyle w:val="TableParagraph"/>
                              <w:spacing w:before="10"/>
                              <w:jc w:val="center"/>
                              <w:rPr>
                                <w:b/>
                                <w:sz w:val="14"/>
                              </w:rPr>
                            </w:pPr>
                          </w:p>
                          <w:p w:rsidR="00CB74FC" w:rsidRDefault="00CB74FC" w:rsidP="00380ECF">
                            <w:pPr>
                              <w:pStyle w:val="TableParagraph"/>
                              <w:ind w:left="318"/>
                              <w:jc w:val="center"/>
                              <w:rPr>
                                <w:b/>
                                <w:sz w:val="14"/>
                              </w:rPr>
                            </w:pPr>
                            <w:r>
                              <w:rPr>
                                <w:b/>
                                <w:color w:val="FFFFFF"/>
                                <w:sz w:val="14"/>
                              </w:rPr>
                              <w:t>Otras prestaciones sociales</w:t>
                            </w:r>
                          </w:p>
                        </w:tc>
                      </w:tr>
                      <w:tr w:rsidR="00CB74FC" w:rsidTr="00380ECF">
                        <w:trPr>
                          <w:trHeight w:val="420"/>
                        </w:trPr>
                        <w:tc>
                          <w:tcPr>
                            <w:tcW w:w="3550" w:type="dxa"/>
                            <w:vMerge/>
                            <w:tcBorders>
                              <w:top w:val="nil"/>
                            </w:tcBorders>
                            <w:shd w:val="clear" w:color="auto" w:fill="A6A6A6" w:themeFill="background1" w:themeFillShade="A6"/>
                          </w:tcPr>
                          <w:p w:rsidR="00CB74FC" w:rsidRDefault="00CB74FC">
                            <w:pPr>
                              <w:rPr>
                                <w:sz w:val="2"/>
                                <w:szCs w:val="2"/>
                              </w:rPr>
                            </w:pPr>
                          </w:p>
                        </w:tc>
                        <w:tc>
                          <w:tcPr>
                            <w:tcW w:w="1512" w:type="dxa"/>
                            <w:tcBorders>
                              <w:right w:val="single" w:sz="4" w:space="0" w:color="FFFFFF"/>
                            </w:tcBorders>
                            <w:shd w:val="clear" w:color="auto" w:fill="A6A6A6" w:themeFill="background1" w:themeFillShade="A6"/>
                          </w:tcPr>
                          <w:p w:rsidR="00CB74FC" w:rsidRDefault="00CB74FC">
                            <w:pPr>
                              <w:pStyle w:val="TableParagraph"/>
                              <w:spacing w:before="44" w:line="242" w:lineRule="auto"/>
                              <w:ind w:left="650" w:right="271" w:hanging="233"/>
                              <w:jc w:val="left"/>
                              <w:rPr>
                                <w:b/>
                                <w:sz w:val="14"/>
                              </w:rPr>
                            </w:pPr>
                            <w:r>
                              <w:rPr>
                                <w:b/>
                                <w:color w:val="FFFFFF"/>
                                <w:w w:val="95"/>
                                <w:sz w:val="14"/>
                              </w:rPr>
                              <w:t xml:space="preserve">Escenario </w:t>
                            </w:r>
                            <w:r>
                              <w:rPr>
                                <w:b/>
                                <w:color w:val="FFFFFF"/>
                                <w:sz w:val="14"/>
                              </w:rPr>
                              <w:t>3%</w:t>
                            </w:r>
                          </w:p>
                        </w:tc>
                        <w:tc>
                          <w:tcPr>
                            <w:tcW w:w="1464" w:type="dxa"/>
                            <w:tcBorders>
                              <w:left w:val="single" w:sz="4" w:space="0" w:color="FFFFFF"/>
                              <w:right w:val="single" w:sz="4" w:space="0" w:color="FFFFFF"/>
                            </w:tcBorders>
                            <w:shd w:val="clear" w:color="auto" w:fill="A6A6A6" w:themeFill="background1" w:themeFillShade="A6"/>
                          </w:tcPr>
                          <w:p w:rsidR="00CB74FC" w:rsidRDefault="00CB74FC">
                            <w:pPr>
                              <w:pStyle w:val="TableParagraph"/>
                              <w:spacing w:before="44" w:line="242" w:lineRule="auto"/>
                              <w:ind w:left="626" w:right="245" w:hanging="236"/>
                              <w:jc w:val="left"/>
                              <w:rPr>
                                <w:b/>
                                <w:sz w:val="14"/>
                              </w:rPr>
                            </w:pPr>
                            <w:r>
                              <w:rPr>
                                <w:b/>
                                <w:color w:val="FFFFFF"/>
                                <w:w w:val="95"/>
                                <w:sz w:val="14"/>
                              </w:rPr>
                              <w:t xml:space="preserve">Escenario </w:t>
                            </w:r>
                            <w:r>
                              <w:rPr>
                                <w:b/>
                                <w:color w:val="FFFFFF"/>
                                <w:sz w:val="14"/>
                              </w:rPr>
                              <w:t>4%</w:t>
                            </w:r>
                          </w:p>
                        </w:tc>
                        <w:tc>
                          <w:tcPr>
                            <w:tcW w:w="372" w:type="dxa"/>
                            <w:tcBorders>
                              <w:left w:val="single" w:sz="4" w:space="0" w:color="FFFFFF"/>
                            </w:tcBorders>
                            <w:shd w:val="clear" w:color="auto" w:fill="A6A6A6" w:themeFill="background1" w:themeFillShade="A6"/>
                          </w:tcPr>
                          <w:p w:rsidR="00CB74FC" w:rsidRDefault="00CB74FC">
                            <w:pPr>
                              <w:pStyle w:val="TableParagraph"/>
                              <w:spacing w:line="159" w:lineRule="exact"/>
                              <w:ind w:left="75" w:right="79"/>
                              <w:jc w:val="center"/>
                              <w:rPr>
                                <w:b/>
                                <w:sz w:val="14"/>
                              </w:rPr>
                            </w:pPr>
                          </w:p>
                        </w:tc>
                        <w:tc>
                          <w:tcPr>
                            <w:tcW w:w="685" w:type="dxa"/>
                            <w:vMerge/>
                            <w:shd w:val="clear" w:color="auto" w:fill="A6A6A6" w:themeFill="background1" w:themeFillShade="A6"/>
                          </w:tcPr>
                          <w:p w:rsidR="00CB74FC" w:rsidRDefault="00CB74FC" w:rsidP="00380ECF">
                            <w:pPr>
                              <w:pStyle w:val="TableParagraph"/>
                              <w:spacing w:line="78" w:lineRule="exact"/>
                              <w:ind w:left="88" w:right="88"/>
                              <w:jc w:val="left"/>
                              <w:rPr>
                                <w:b/>
                                <w:sz w:val="14"/>
                              </w:rPr>
                            </w:pPr>
                          </w:p>
                        </w:tc>
                        <w:tc>
                          <w:tcPr>
                            <w:tcW w:w="819" w:type="dxa"/>
                            <w:shd w:val="clear" w:color="auto" w:fill="A6A6A6" w:themeFill="background1" w:themeFillShade="A6"/>
                          </w:tcPr>
                          <w:p w:rsidR="00CB74FC" w:rsidRDefault="00CB74FC" w:rsidP="00380ECF">
                            <w:pPr>
                              <w:pStyle w:val="TableParagraph"/>
                              <w:spacing w:line="159" w:lineRule="exact"/>
                              <w:ind w:left="93" w:right="93"/>
                              <w:jc w:val="center"/>
                              <w:rPr>
                                <w:b/>
                                <w:sz w:val="14"/>
                              </w:rPr>
                            </w:pPr>
                            <w:r>
                              <w:rPr>
                                <w:b/>
                                <w:color w:val="FFFFFF"/>
                                <w:sz w:val="14"/>
                              </w:rPr>
                              <w:t>y vida</w:t>
                            </w:r>
                          </w:p>
                        </w:tc>
                        <w:tc>
                          <w:tcPr>
                            <w:tcW w:w="1006" w:type="dxa"/>
                            <w:vMerge/>
                            <w:shd w:val="clear" w:color="auto" w:fill="A6A6A6" w:themeFill="background1" w:themeFillShade="A6"/>
                          </w:tcPr>
                          <w:p w:rsidR="00CB74FC" w:rsidRDefault="00CB74FC" w:rsidP="00380ECF">
                            <w:pPr>
                              <w:pStyle w:val="TableParagraph"/>
                              <w:spacing w:line="78" w:lineRule="exact"/>
                              <w:ind w:left="49" w:right="53"/>
                              <w:jc w:val="left"/>
                              <w:rPr>
                                <w:b/>
                                <w:sz w:val="14"/>
                              </w:rPr>
                            </w:pPr>
                          </w:p>
                        </w:tc>
                      </w:tr>
                      <w:tr w:rsidR="00CB74FC">
                        <w:trPr>
                          <w:trHeight w:val="287"/>
                        </w:trPr>
                        <w:tc>
                          <w:tcPr>
                            <w:tcW w:w="3550" w:type="dxa"/>
                            <w:tcBorders>
                              <w:bottom w:val="single" w:sz="4" w:space="0" w:color="000000"/>
                            </w:tcBorders>
                          </w:tcPr>
                          <w:p w:rsidR="00CB74FC" w:rsidRDefault="00CB74FC">
                            <w:pPr>
                              <w:pStyle w:val="TableParagraph"/>
                              <w:spacing w:before="60"/>
                              <w:ind w:left="69"/>
                              <w:jc w:val="left"/>
                              <w:rPr>
                                <w:b/>
                                <w:sz w:val="14"/>
                              </w:rPr>
                            </w:pPr>
                            <w:r>
                              <w:rPr>
                                <w:b/>
                                <w:sz w:val="14"/>
                              </w:rPr>
                              <w:t>Tipo de Sistema</w:t>
                            </w:r>
                          </w:p>
                        </w:tc>
                        <w:tc>
                          <w:tcPr>
                            <w:tcW w:w="1512" w:type="dxa"/>
                            <w:tcBorders>
                              <w:bottom w:val="single" w:sz="4" w:space="0" w:color="000000"/>
                            </w:tcBorders>
                          </w:tcPr>
                          <w:p w:rsidR="00CB74FC" w:rsidRDefault="00CB74FC">
                            <w:pPr>
                              <w:pStyle w:val="TableParagraph"/>
                              <w:jc w:val="left"/>
                              <w:rPr>
                                <w:rFonts w:ascii="Times New Roman"/>
                                <w:sz w:val="14"/>
                              </w:rPr>
                            </w:pPr>
                          </w:p>
                        </w:tc>
                        <w:tc>
                          <w:tcPr>
                            <w:tcW w:w="1464" w:type="dxa"/>
                            <w:tcBorders>
                              <w:bottom w:val="single" w:sz="4" w:space="0" w:color="000000"/>
                            </w:tcBorders>
                          </w:tcPr>
                          <w:p w:rsidR="00CB74FC" w:rsidRDefault="00CB74FC">
                            <w:pPr>
                              <w:pStyle w:val="TableParagraph"/>
                              <w:jc w:val="left"/>
                              <w:rPr>
                                <w:rFonts w:ascii="Times New Roman"/>
                                <w:sz w:val="14"/>
                              </w:rPr>
                            </w:pPr>
                          </w:p>
                        </w:tc>
                        <w:tc>
                          <w:tcPr>
                            <w:tcW w:w="372" w:type="dxa"/>
                            <w:tcBorders>
                              <w:bottom w:val="single" w:sz="4" w:space="0" w:color="000000"/>
                            </w:tcBorders>
                          </w:tcPr>
                          <w:p w:rsidR="00CB74FC" w:rsidRDefault="00CB74FC">
                            <w:pPr>
                              <w:pStyle w:val="TableParagraph"/>
                              <w:jc w:val="left"/>
                              <w:rPr>
                                <w:rFonts w:ascii="Times New Roman"/>
                                <w:sz w:val="14"/>
                              </w:rPr>
                            </w:pPr>
                          </w:p>
                        </w:tc>
                        <w:tc>
                          <w:tcPr>
                            <w:tcW w:w="685" w:type="dxa"/>
                            <w:tcBorders>
                              <w:bottom w:val="single" w:sz="4" w:space="0" w:color="000000"/>
                            </w:tcBorders>
                          </w:tcPr>
                          <w:p w:rsidR="00CB74FC" w:rsidRDefault="00CB74FC">
                            <w:pPr>
                              <w:pStyle w:val="TableParagraph"/>
                              <w:jc w:val="left"/>
                              <w:rPr>
                                <w:rFonts w:ascii="Times New Roman"/>
                                <w:sz w:val="14"/>
                              </w:rPr>
                            </w:pPr>
                          </w:p>
                        </w:tc>
                        <w:tc>
                          <w:tcPr>
                            <w:tcW w:w="819" w:type="dxa"/>
                            <w:tcBorders>
                              <w:bottom w:val="single" w:sz="4" w:space="0" w:color="000000"/>
                            </w:tcBorders>
                          </w:tcPr>
                          <w:p w:rsidR="00CB74FC" w:rsidRDefault="00CB74FC">
                            <w:pPr>
                              <w:pStyle w:val="TableParagraph"/>
                              <w:jc w:val="left"/>
                              <w:rPr>
                                <w:rFonts w:ascii="Times New Roman"/>
                                <w:sz w:val="14"/>
                              </w:rPr>
                            </w:pPr>
                          </w:p>
                        </w:tc>
                        <w:tc>
                          <w:tcPr>
                            <w:tcW w:w="1006" w:type="dxa"/>
                            <w:tcBorders>
                              <w:bottom w:val="single" w:sz="4" w:space="0" w:color="000000"/>
                            </w:tcBorders>
                          </w:tcPr>
                          <w:p w:rsidR="00CB74FC" w:rsidRDefault="00CB74FC">
                            <w:pPr>
                              <w:pStyle w:val="TableParagraph"/>
                              <w:jc w:val="left"/>
                              <w:rPr>
                                <w:rFonts w:ascii="Times New Roman"/>
                                <w:sz w:val="14"/>
                              </w:rPr>
                            </w:pPr>
                          </w:p>
                        </w:tc>
                      </w:tr>
                      <w:tr w:rsidR="00CB74FC">
                        <w:trPr>
                          <w:trHeight w:val="384"/>
                        </w:trPr>
                        <w:tc>
                          <w:tcPr>
                            <w:tcW w:w="3550" w:type="dxa"/>
                            <w:tcBorders>
                              <w:top w:val="single" w:sz="4" w:space="0" w:color="000000"/>
                            </w:tcBorders>
                          </w:tcPr>
                          <w:p w:rsidR="00CB74FC" w:rsidRDefault="00CB74FC">
                            <w:pPr>
                              <w:pStyle w:val="TableParagraph"/>
                              <w:ind w:left="69" w:right="145"/>
                              <w:jc w:val="left"/>
                              <w:rPr>
                                <w:sz w:val="14"/>
                              </w:rPr>
                            </w:pPr>
                            <w:r>
                              <w:rPr>
                                <w:sz w:val="14"/>
                              </w:rPr>
                              <w:t>Prestación laboral o Fondo general para trabajadores del estado o municipio</w:t>
                            </w:r>
                          </w:p>
                        </w:tc>
                        <w:tc>
                          <w:tcPr>
                            <w:tcW w:w="1512" w:type="dxa"/>
                            <w:tcBorders>
                              <w:top w:val="single" w:sz="4" w:space="0" w:color="000000"/>
                            </w:tcBorders>
                          </w:tcPr>
                          <w:p w:rsidR="00CB74FC" w:rsidRDefault="00CB74FC">
                            <w:pPr>
                              <w:pStyle w:val="TableParagraph"/>
                              <w:jc w:val="left"/>
                              <w:rPr>
                                <w:rFonts w:ascii="Times New Roman"/>
                                <w:sz w:val="14"/>
                              </w:rPr>
                            </w:pPr>
                          </w:p>
                        </w:tc>
                        <w:tc>
                          <w:tcPr>
                            <w:tcW w:w="1464" w:type="dxa"/>
                            <w:tcBorders>
                              <w:top w:val="single" w:sz="4" w:space="0" w:color="000000"/>
                            </w:tcBorders>
                          </w:tcPr>
                          <w:p w:rsidR="00CB74FC" w:rsidRDefault="00CB74FC">
                            <w:pPr>
                              <w:pStyle w:val="TableParagraph"/>
                              <w:jc w:val="left"/>
                              <w:rPr>
                                <w:rFonts w:ascii="Times New Roman"/>
                                <w:sz w:val="14"/>
                              </w:rPr>
                            </w:pPr>
                          </w:p>
                        </w:tc>
                        <w:tc>
                          <w:tcPr>
                            <w:tcW w:w="372" w:type="dxa"/>
                            <w:tcBorders>
                              <w:top w:val="single" w:sz="4" w:space="0" w:color="000000"/>
                            </w:tcBorders>
                          </w:tcPr>
                          <w:p w:rsidR="00CB74FC" w:rsidRDefault="00CB74FC">
                            <w:pPr>
                              <w:pStyle w:val="TableParagraph"/>
                              <w:jc w:val="left"/>
                              <w:rPr>
                                <w:rFonts w:ascii="Times New Roman"/>
                                <w:sz w:val="14"/>
                              </w:rPr>
                            </w:pPr>
                          </w:p>
                        </w:tc>
                        <w:tc>
                          <w:tcPr>
                            <w:tcW w:w="685" w:type="dxa"/>
                            <w:tcBorders>
                              <w:top w:val="single" w:sz="4" w:space="0" w:color="000000"/>
                            </w:tcBorders>
                          </w:tcPr>
                          <w:p w:rsidR="00CB74FC" w:rsidRDefault="00CB74FC">
                            <w:pPr>
                              <w:pStyle w:val="TableParagraph"/>
                              <w:jc w:val="left"/>
                              <w:rPr>
                                <w:rFonts w:ascii="Times New Roman"/>
                                <w:sz w:val="14"/>
                              </w:rPr>
                            </w:pPr>
                          </w:p>
                        </w:tc>
                        <w:tc>
                          <w:tcPr>
                            <w:tcW w:w="819" w:type="dxa"/>
                            <w:tcBorders>
                              <w:top w:val="single" w:sz="4" w:space="0" w:color="000000"/>
                            </w:tcBorders>
                          </w:tcPr>
                          <w:p w:rsidR="00CB74FC" w:rsidRDefault="00CB74FC">
                            <w:pPr>
                              <w:pStyle w:val="TableParagraph"/>
                              <w:jc w:val="left"/>
                              <w:rPr>
                                <w:rFonts w:ascii="Times New Roman"/>
                                <w:sz w:val="14"/>
                              </w:rPr>
                            </w:pPr>
                          </w:p>
                        </w:tc>
                        <w:tc>
                          <w:tcPr>
                            <w:tcW w:w="1006" w:type="dxa"/>
                            <w:tcBorders>
                              <w:top w:val="single" w:sz="4" w:space="0" w:color="000000"/>
                            </w:tcBorders>
                          </w:tcPr>
                          <w:p w:rsidR="00CB74FC" w:rsidRDefault="00CB74FC">
                            <w:pPr>
                              <w:pStyle w:val="TableParagraph"/>
                              <w:jc w:val="left"/>
                              <w:rPr>
                                <w:rFonts w:ascii="Times New Roman"/>
                                <w:sz w:val="14"/>
                              </w:rPr>
                            </w:pPr>
                          </w:p>
                        </w:tc>
                      </w:tr>
                      <w:tr w:rsidR="00CB74FC">
                        <w:trPr>
                          <w:trHeight w:val="344"/>
                        </w:trPr>
                        <w:tc>
                          <w:tcPr>
                            <w:tcW w:w="3550" w:type="dxa"/>
                            <w:tcBorders>
                              <w:bottom w:val="single" w:sz="4" w:space="0" w:color="000000"/>
                            </w:tcBorders>
                          </w:tcPr>
                          <w:p w:rsidR="00CB74FC" w:rsidRDefault="00CB74FC">
                            <w:pPr>
                              <w:pStyle w:val="TableParagraph"/>
                              <w:spacing w:before="59"/>
                              <w:ind w:left="69"/>
                              <w:jc w:val="left"/>
                              <w:rPr>
                                <w:sz w:val="14"/>
                              </w:rPr>
                            </w:pPr>
                            <w:r>
                              <w:rPr>
                                <w:sz w:val="14"/>
                              </w:rPr>
                              <w:t>Beneficio definido, Contribución definida o Mixto</w:t>
                            </w:r>
                          </w:p>
                        </w:tc>
                        <w:tc>
                          <w:tcPr>
                            <w:tcW w:w="1512" w:type="dxa"/>
                            <w:tcBorders>
                              <w:bottom w:val="single" w:sz="4" w:space="0" w:color="000000"/>
                            </w:tcBorders>
                          </w:tcPr>
                          <w:p w:rsidR="00CB74FC" w:rsidRDefault="00CB74FC">
                            <w:pPr>
                              <w:pStyle w:val="TableParagraph"/>
                              <w:jc w:val="left"/>
                              <w:rPr>
                                <w:rFonts w:ascii="Times New Roman"/>
                                <w:sz w:val="14"/>
                              </w:rPr>
                            </w:pPr>
                          </w:p>
                        </w:tc>
                        <w:tc>
                          <w:tcPr>
                            <w:tcW w:w="1464" w:type="dxa"/>
                            <w:tcBorders>
                              <w:bottom w:val="single" w:sz="4" w:space="0" w:color="000000"/>
                            </w:tcBorders>
                          </w:tcPr>
                          <w:p w:rsidR="00CB74FC" w:rsidRDefault="00CB74FC">
                            <w:pPr>
                              <w:pStyle w:val="TableParagraph"/>
                              <w:jc w:val="left"/>
                              <w:rPr>
                                <w:rFonts w:ascii="Times New Roman"/>
                                <w:sz w:val="14"/>
                              </w:rPr>
                            </w:pPr>
                          </w:p>
                        </w:tc>
                        <w:tc>
                          <w:tcPr>
                            <w:tcW w:w="372" w:type="dxa"/>
                            <w:tcBorders>
                              <w:bottom w:val="single" w:sz="4" w:space="0" w:color="000000"/>
                            </w:tcBorders>
                          </w:tcPr>
                          <w:p w:rsidR="00CB74FC" w:rsidRDefault="00CB74FC">
                            <w:pPr>
                              <w:pStyle w:val="TableParagraph"/>
                              <w:jc w:val="left"/>
                              <w:rPr>
                                <w:rFonts w:ascii="Times New Roman"/>
                                <w:sz w:val="14"/>
                              </w:rPr>
                            </w:pPr>
                          </w:p>
                        </w:tc>
                        <w:tc>
                          <w:tcPr>
                            <w:tcW w:w="685" w:type="dxa"/>
                            <w:tcBorders>
                              <w:bottom w:val="single" w:sz="4" w:space="0" w:color="000000"/>
                            </w:tcBorders>
                          </w:tcPr>
                          <w:p w:rsidR="00CB74FC" w:rsidRDefault="00CB74FC">
                            <w:pPr>
                              <w:pStyle w:val="TableParagraph"/>
                              <w:jc w:val="left"/>
                              <w:rPr>
                                <w:rFonts w:ascii="Times New Roman"/>
                                <w:sz w:val="14"/>
                              </w:rPr>
                            </w:pPr>
                          </w:p>
                        </w:tc>
                        <w:tc>
                          <w:tcPr>
                            <w:tcW w:w="819" w:type="dxa"/>
                            <w:tcBorders>
                              <w:bottom w:val="single" w:sz="4" w:space="0" w:color="000000"/>
                            </w:tcBorders>
                          </w:tcPr>
                          <w:p w:rsidR="00CB74FC" w:rsidRDefault="00CB74FC">
                            <w:pPr>
                              <w:pStyle w:val="TableParagraph"/>
                              <w:jc w:val="left"/>
                              <w:rPr>
                                <w:rFonts w:ascii="Times New Roman"/>
                                <w:sz w:val="14"/>
                              </w:rPr>
                            </w:pPr>
                          </w:p>
                        </w:tc>
                        <w:tc>
                          <w:tcPr>
                            <w:tcW w:w="1006" w:type="dxa"/>
                            <w:tcBorders>
                              <w:bottom w:val="single" w:sz="4" w:space="0" w:color="000000"/>
                            </w:tcBorders>
                          </w:tcPr>
                          <w:p w:rsidR="00CB74FC" w:rsidRDefault="00CB74FC">
                            <w:pPr>
                              <w:pStyle w:val="TableParagraph"/>
                              <w:jc w:val="left"/>
                              <w:rPr>
                                <w:rFonts w:ascii="Times New Roman"/>
                                <w:sz w:val="14"/>
                              </w:rPr>
                            </w:pPr>
                          </w:p>
                        </w:tc>
                      </w:tr>
                      <w:tr w:rsidR="00CB74FC">
                        <w:trPr>
                          <w:trHeight w:val="162"/>
                        </w:trPr>
                        <w:tc>
                          <w:tcPr>
                            <w:tcW w:w="3550" w:type="dxa"/>
                            <w:tcBorders>
                              <w:top w:val="single" w:sz="4" w:space="0" w:color="000000"/>
                            </w:tcBorders>
                          </w:tcPr>
                          <w:p w:rsidR="00CB74FC" w:rsidRDefault="00CB74FC">
                            <w:pPr>
                              <w:pStyle w:val="TableParagraph"/>
                              <w:spacing w:line="143" w:lineRule="exact"/>
                              <w:ind w:left="69"/>
                              <w:jc w:val="left"/>
                              <w:rPr>
                                <w:b/>
                                <w:sz w:val="14"/>
                              </w:rPr>
                            </w:pPr>
                            <w:r>
                              <w:rPr>
                                <w:b/>
                                <w:sz w:val="14"/>
                              </w:rPr>
                              <w:t>Población afiliada</w:t>
                            </w:r>
                          </w:p>
                        </w:tc>
                        <w:tc>
                          <w:tcPr>
                            <w:tcW w:w="1512" w:type="dxa"/>
                            <w:tcBorders>
                              <w:top w:val="single" w:sz="4" w:space="0" w:color="000000"/>
                            </w:tcBorders>
                          </w:tcPr>
                          <w:p w:rsidR="00CB74FC" w:rsidRDefault="00CB74FC">
                            <w:pPr>
                              <w:pStyle w:val="TableParagraph"/>
                              <w:jc w:val="left"/>
                              <w:rPr>
                                <w:rFonts w:ascii="Times New Roman"/>
                                <w:sz w:val="10"/>
                              </w:rPr>
                            </w:pPr>
                          </w:p>
                        </w:tc>
                        <w:tc>
                          <w:tcPr>
                            <w:tcW w:w="1464" w:type="dxa"/>
                            <w:tcBorders>
                              <w:top w:val="single" w:sz="4" w:space="0" w:color="000000"/>
                            </w:tcBorders>
                          </w:tcPr>
                          <w:p w:rsidR="00CB74FC" w:rsidRDefault="00CB74FC">
                            <w:pPr>
                              <w:pStyle w:val="TableParagraph"/>
                              <w:jc w:val="left"/>
                              <w:rPr>
                                <w:rFonts w:ascii="Times New Roman"/>
                                <w:sz w:val="10"/>
                              </w:rPr>
                            </w:pPr>
                          </w:p>
                        </w:tc>
                        <w:tc>
                          <w:tcPr>
                            <w:tcW w:w="372" w:type="dxa"/>
                            <w:tcBorders>
                              <w:top w:val="single" w:sz="4" w:space="0" w:color="000000"/>
                            </w:tcBorders>
                          </w:tcPr>
                          <w:p w:rsidR="00CB74FC" w:rsidRDefault="00CB74FC">
                            <w:pPr>
                              <w:pStyle w:val="TableParagraph"/>
                              <w:jc w:val="left"/>
                              <w:rPr>
                                <w:rFonts w:ascii="Times New Roman"/>
                                <w:sz w:val="10"/>
                              </w:rPr>
                            </w:pPr>
                          </w:p>
                        </w:tc>
                        <w:tc>
                          <w:tcPr>
                            <w:tcW w:w="685" w:type="dxa"/>
                            <w:tcBorders>
                              <w:top w:val="single" w:sz="4" w:space="0" w:color="000000"/>
                            </w:tcBorders>
                          </w:tcPr>
                          <w:p w:rsidR="00CB74FC" w:rsidRDefault="00CB74FC">
                            <w:pPr>
                              <w:pStyle w:val="TableParagraph"/>
                              <w:jc w:val="left"/>
                              <w:rPr>
                                <w:rFonts w:ascii="Times New Roman"/>
                                <w:sz w:val="10"/>
                              </w:rPr>
                            </w:pPr>
                          </w:p>
                        </w:tc>
                        <w:tc>
                          <w:tcPr>
                            <w:tcW w:w="819" w:type="dxa"/>
                            <w:tcBorders>
                              <w:top w:val="single" w:sz="4" w:space="0" w:color="000000"/>
                            </w:tcBorders>
                          </w:tcPr>
                          <w:p w:rsidR="00CB74FC" w:rsidRDefault="00CB74FC">
                            <w:pPr>
                              <w:pStyle w:val="TableParagraph"/>
                              <w:jc w:val="left"/>
                              <w:rPr>
                                <w:rFonts w:ascii="Times New Roman"/>
                                <w:sz w:val="10"/>
                              </w:rPr>
                            </w:pPr>
                          </w:p>
                        </w:tc>
                        <w:tc>
                          <w:tcPr>
                            <w:tcW w:w="1006" w:type="dxa"/>
                            <w:tcBorders>
                              <w:top w:val="single" w:sz="4" w:space="0" w:color="000000"/>
                            </w:tcBorders>
                          </w:tcPr>
                          <w:p w:rsidR="00CB74FC" w:rsidRDefault="00CB74FC">
                            <w:pPr>
                              <w:pStyle w:val="TableParagraph"/>
                              <w:jc w:val="left"/>
                              <w:rPr>
                                <w:rFonts w:ascii="Times New Roman"/>
                                <w:sz w:val="10"/>
                              </w:rPr>
                            </w:pPr>
                          </w:p>
                        </w:tc>
                      </w:tr>
                      <w:tr w:rsidR="00CB74FC">
                        <w:trPr>
                          <w:trHeight w:val="161"/>
                        </w:trPr>
                        <w:tc>
                          <w:tcPr>
                            <w:tcW w:w="3550" w:type="dxa"/>
                          </w:tcPr>
                          <w:p w:rsidR="00CB74FC" w:rsidRDefault="00CB74FC">
                            <w:pPr>
                              <w:pStyle w:val="TableParagraph"/>
                              <w:spacing w:line="142" w:lineRule="exact"/>
                              <w:ind w:left="69"/>
                              <w:jc w:val="left"/>
                              <w:rPr>
                                <w:sz w:val="14"/>
                              </w:rPr>
                            </w:pPr>
                            <w:r>
                              <w:rPr>
                                <w:sz w:val="14"/>
                              </w:rPr>
                              <w:t>Activos</w:t>
                            </w:r>
                          </w:p>
                        </w:tc>
                        <w:tc>
                          <w:tcPr>
                            <w:tcW w:w="1512" w:type="dxa"/>
                          </w:tcPr>
                          <w:p w:rsidR="00CB74FC" w:rsidRDefault="00CB74FC">
                            <w:pPr>
                              <w:pStyle w:val="TableParagraph"/>
                              <w:spacing w:line="142" w:lineRule="exact"/>
                              <w:ind w:left="96" w:right="105"/>
                              <w:jc w:val="center"/>
                              <w:rPr>
                                <w:sz w:val="14"/>
                              </w:rPr>
                            </w:pPr>
                            <w:r>
                              <w:rPr>
                                <w:sz w:val="14"/>
                              </w:rPr>
                              <w:t>13,87</w:t>
                            </w:r>
                          </w:p>
                        </w:tc>
                        <w:tc>
                          <w:tcPr>
                            <w:tcW w:w="1464" w:type="dxa"/>
                          </w:tcPr>
                          <w:p w:rsidR="00CB74FC" w:rsidRDefault="00CB74FC">
                            <w:pPr>
                              <w:pStyle w:val="TableParagraph"/>
                              <w:spacing w:line="142" w:lineRule="exact"/>
                              <w:ind w:left="79" w:right="79"/>
                              <w:jc w:val="center"/>
                              <w:rPr>
                                <w:sz w:val="14"/>
                              </w:rPr>
                            </w:pPr>
                            <w:r>
                              <w:rPr>
                                <w:sz w:val="14"/>
                              </w:rPr>
                              <w:t>13,87</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Edad máxima</w:t>
                            </w:r>
                          </w:p>
                        </w:tc>
                        <w:tc>
                          <w:tcPr>
                            <w:tcW w:w="1512" w:type="dxa"/>
                          </w:tcPr>
                          <w:p w:rsidR="00CB74FC" w:rsidRDefault="00CB74FC">
                            <w:pPr>
                              <w:pStyle w:val="TableParagraph"/>
                              <w:spacing w:line="141" w:lineRule="exact"/>
                              <w:ind w:left="405"/>
                              <w:jc w:val="left"/>
                              <w:rPr>
                                <w:sz w:val="14"/>
                              </w:rPr>
                            </w:pPr>
                            <w:r>
                              <w:rPr>
                                <w:sz w:val="14"/>
                              </w:rPr>
                              <w:t>44.53 años</w:t>
                            </w:r>
                          </w:p>
                        </w:tc>
                        <w:tc>
                          <w:tcPr>
                            <w:tcW w:w="1464" w:type="dxa"/>
                          </w:tcPr>
                          <w:p w:rsidR="00CB74FC" w:rsidRDefault="00CB74FC">
                            <w:pPr>
                              <w:pStyle w:val="TableParagraph"/>
                              <w:spacing w:line="141" w:lineRule="exact"/>
                              <w:ind w:left="384"/>
                              <w:jc w:val="left"/>
                              <w:rPr>
                                <w:sz w:val="14"/>
                              </w:rPr>
                            </w:pPr>
                            <w:r>
                              <w:rPr>
                                <w:sz w:val="14"/>
                              </w:rPr>
                              <w:t>44.53 años</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Edad mínima</w:t>
                            </w:r>
                          </w:p>
                        </w:tc>
                        <w:tc>
                          <w:tcPr>
                            <w:tcW w:w="1512" w:type="dxa"/>
                          </w:tcPr>
                          <w:p w:rsidR="00CB74FC" w:rsidRDefault="00CB74FC">
                            <w:pPr>
                              <w:pStyle w:val="TableParagraph"/>
                              <w:spacing w:line="141" w:lineRule="exact"/>
                              <w:ind w:left="405"/>
                              <w:jc w:val="left"/>
                              <w:rPr>
                                <w:sz w:val="14"/>
                              </w:rPr>
                            </w:pPr>
                            <w:r>
                              <w:rPr>
                                <w:sz w:val="14"/>
                              </w:rPr>
                              <w:t>38.05 años</w:t>
                            </w:r>
                          </w:p>
                        </w:tc>
                        <w:tc>
                          <w:tcPr>
                            <w:tcW w:w="1464" w:type="dxa"/>
                          </w:tcPr>
                          <w:p w:rsidR="00CB74FC" w:rsidRDefault="00CB74FC">
                            <w:pPr>
                              <w:pStyle w:val="TableParagraph"/>
                              <w:spacing w:line="141" w:lineRule="exact"/>
                              <w:ind w:left="384"/>
                              <w:jc w:val="left"/>
                              <w:rPr>
                                <w:sz w:val="14"/>
                              </w:rPr>
                            </w:pPr>
                            <w:r>
                              <w:rPr>
                                <w:sz w:val="14"/>
                              </w:rPr>
                              <w:t>38.05 años</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Edad promedio</w:t>
                            </w:r>
                          </w:p>
                        </w:tc>
                        <w:tc>
                          <w:tcPr>
                            <w:tcW w:w="1512" w:type="dxa"/>
                          </w:tcPr>
                          <w:p w:rsidR="00CB74FC" w:rsidRDefault="00CB74FC">
                            <w:pPr>
                              <w:pStyle w:val="TableParagraph"/>
                              <w:spacing w:line="141" w:lineRule="exact"/>
                              <w:ind w:left="444"/>
                              <w:jc w:val="left"/>
                              <w:rPr>
                                <w:sz w:val="14"/>
                              </w:rPr>
                            </w:pPr>
                            <w:r>
                              <w:rPr>
                                <w:sz w:val="14"/>
                              </w:rPr>
                              <w:t>42.2 años</w:t>
                            </w:r>
                          </w:p>
                        </w:tc>
                        <w:tc>
                          <w:tcPr>
                            <w:tcW w:w="1464" w:type="dxa"/>
                          </w:tcPr>
                          <w:p w:rsidR="00CB74FC" w:rsidRDefault="00CB74FC">
                            <w:pPr>
                              <w:pStyle w:val="TableParagraph"/>
                              <w:spacing w:line="141" w:lineRule="exact"/>
                              <w:ind w:left="425"/>
                              <w:jc w:val="left"/>
                              <w:rPr>
                                <w:sz w:val="14"/>
                              </w:rPr>
                            </w:pPr>
                            <w:r>
                              <w:rPr>
                                <w:sz w:val="14"/>
                              </w:rPr>
                              <w:t>42.2 años</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Pensionados y Jubilados</w:t>
                            </w:r>
                          </w:p>
                        </w:tc>
                        <w:tc>
                          <w:tcPr>
                            <w:tcW w:w="1512" w:type="dxa"/>
                          </w:tcPr>
                          <w:p w:rsidR="00CB74FC" w:rsidRDefault="00CB74FC">
                            <w:pPr>
                              <w:pStyle w:val="TableParagraph"/>
                              <w:spacing w:line="141" w:lineRule="exact"/>
                              <w:ind w:left="96" w:right="105"/>
                              <w:jc w:val="center"/>
                              <w:rPr>
                                <w:sz w:val="14"/>
                              </w:rPr>
                            </w:pPr>
                            <w:r>
                              <w:rPr>
                                <w:sz w:val="14"/>
                              </w:rPr>
                              <w:t>2,018</w:t>
                            </w:r>
                          </w:p>
                        </w:tc>
                        <w:tc>
                          <w:tcPr>
                            <w:tcW w:w="1464" w:type="dxa"/>
                          </w:tcPr>
                          <w:p w:rsidR="00CB74FC" w:rsidRDefault="00CB74FC">
                            <w:pPr>
                              <w:pStyle w:val="TableParagraph"/>
                              <w:spacing w:line="141" w:lineRule="exact"/>
                              <w:ind w:left="79" w:right="79"/>
                              <w:jc w:val="center"/>
                              <w:rPr>
                                <w:sz w:val="14"/>
                              </w:rPr>
                            </w:pPr>
                            <w:r>
                              <w:rPr>
                                <w:sz w:val="14"/>
                              </w:rPr>
                              <w:t>2,018</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Edad máxima</w:t>
                            </w:r>
                          </w:p>
                        </w:tc>
                        <w:tc>
                          <w:tcPr>
                            <w:tcW w:w="1512" w:type="dxa"/>
                          </w:tcPr>
                          <w:p w:rsidR="00CB74FC" w:rsidRDefault="00CB74FC">
                            <w:pPr>
                              <w:pStyle w:val="TableParagraph"/>
                              <w:spacing w:line="141" w:lineRule="exact"/>
                              <w:ind w:left="96" w:right="105"/>
                              <w:jc w:val="center"/>
                              <w:rPr>
                                <w:sz w:val="14"/>
                              </w:rPr>
                            </w:pPr>
                            <w:r>
                              <w:rPr>
                                <w:sz w:val="14"/>
                              </w:rPr>
                              <w:t>63.95</w:t>
                            </w:r>
                          </w:p>
                        </w:tc>
                        <w:tc>
                          <w:tcPr>
                            <w:tcW w:w="1464" w:type="dxa"/>
                          </w:tcPr>
                          <w:p w:rsidR="00CB74FC" w:rsidRDefault="00CB74FC">
                            <w:pPr>
                              <w:pStyle w:val="TableParagraph"/>
                              <w:spacing w:line="141" w:lineRule="exact"/>
                              <w:ind w:left="79" w:right="79"/>
                              <w:jc w:val="center"/>
                              <w:rPr>
                                <w:sz w:val="14"/>
                              </w:rPr>
                            </w:pPr>
                            <w:r>
                              <w:rPr>
                                <w:sz w:val="14"/>
                              </w:rPr>
                              <w:t>63.95</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Edad mínima</w:t>
                            </w:r>
                          </w:p>
                        </w:tc>
                        <w:tc>
                          <w:tcPr>
                            <w:tcW w:w="1512" w:type="dxa"/>
                          </w:tcPr>
                          <w:p w:rsidR="00CB74FC" w:rsidRDefault="00CB74FC">
                            <w:pPr>
                              <w:pStyle w:val="TableParagraph"/>
                              <w:spacing w:line="141" w:lineRule="exact"/>
                              <w:ind w:left="96" w:right="105"/>
                              <w:jc w:val="center"/>
                              <w:rPr>
                                <w:sz w:val="14"/>
                              </w:rPr>
                            </w:pPr>
                            <w:r>
                              <w:rPr>
                                <w:sz w:val="14"/>
                              </w:rPr>
                              <w:t>59.42</w:t>
                            </w:r>
                          </w:p>
                        </w:tc>
                        <w:tc>
                          <w:tcPr>
                            <w:tcW w:w="1464" w:type="dxa"/>
                          </w:tcPr>
                          <w:p w:rsidR="00CB74FC" w:rsidRDefault="00CB74FC">
                            <w:pPr>
                              <w:pStyle w:val="TableParagraph"/>
                              <w:spacing w:line="141" w:lineRule="exact"/>
                              <w:ind w:left="79" w:right="79"/>
                              <w:jc w:val="center"/>
                              <w:rPr>
                                <w:sz w:val="14"/>
                              </w:rPr>
                            </w:pPr>
                            <w:r>
                              <w:rPr>
                                <w:sz w:val="14"/>
                              </w:rPr>
                              <w:t>59.42</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1"/>
                        </w:trPr>
                        <w:tc>
                          <w:tcPr>
                            <w:tcW w:w="3550" w:type="dxa"/>
                          </w:tcPr>
                          <w:p w:rsidR="00CB74FC" w:rsidRDefault="00CB74FC">
                            <w:pPr>
                              <w:pStyle w:val="TableParagraph"/>
                              <w:spacing w:line="141" w:lineRule="exact"/>
                              <w:ind w:left="69"/>
                              <w:jc w:val="left"/>
                              <w:rPr>
                                <w:sz w:val="14"/>
                              </w:rPr>
                            </w:pPr>
                            <w:r>
                              <w:rPr>
                                <w:sz w:val="14"/>
                              </w:rPr>
                              <w:t>Edad promedio</w:t>
                            </w:r>
                          </w:p>
                        </w:tc>
                        <w:tc>
                          <w:tcPr>
                            <w:tcW w:w="1512" w:type="dxa"/>
                          </w:tcPr>
                          <w:p w:rsidR="00CB74FC" w:rsidRDefault="00CB74FC">
                            <w:pPr>
                              <w:pStyle w:val="TableParagraph"/>
                              <w:spacing w:line="141" w:lineRule="exact"/>
                              <w:ind w:left="96" w:right="105"/>
                              <w:jc w:val="center"/>
                              <w:rPr>
                                <w:sz w:val="14"/>
                              </w:rPr>
                            </w:pPr>
                            <w:r>
                              <w:rPr>
                                <w:sz w:val="14"/>
                              </w:rPr>
                              <w:t>61.98</w:t>
                            </w:r>
                          </w:p>
                        </w:tc>
                        <w:tc>
                          <w:tcPr>
                            <w:tcW w:w="1464" w:type="dxa"/>
                          </w:tcPr>
                          <w:p w:rsidR="00CB74FC" w:rsidRDefault="00CB74FC">
                            <w:pPr>
                              <w:pStyle w:val="TableParagraph"/>
                              <w:spacing w:line="141" w:lineRule="exact"/>
                              <w:ind w:left="79" w:right="79"/>
                              <w:jc w:val="center"/>
                              <w:rPr>
                                <w:sz w:val="14"/>
                              </w:rPr>
                            </w:pPr>
                            <w:r>
                              <w:rPr>
                                <w:sz w:val="14"/>
                              </w:rPr>
                              <w:t>61.98</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Beneficiarios</w:t>
                            </w:r>
                          </w:p>
                        </w:tc>
                        <w:tc>
                          <w:tcPr>
                            <w:tcW w:w="1512" w:type="dxa"/>
                          </w:tcPr>
                          <w:p w:rsidR="00CB74FC" w:rsidRDefault="00CB74FC">
                            <w:pPr>
                              <w:pStyle w:val="TableParagraph"/>
                              <w:jc w:val="left"/>
                              <w:rPr>
                                <w:rFonts w:ascii="Times New Roman"/>
                                <w:sz w:val="10"/>
                              </w:rPr>
                            </w:pPr>
                          </w:p>
                        </w:tc>
                        <w:tc>
                          <w:tcPr>
                            <w:tcW w:w="1464" w:type="dxa"/>
                          </w:tcPr>
                          <w:p w:rsidR="00CB74FC" w:rsidRDefault="00CB74FC">
                            <w:pPr>
                              <w:pStyle w:val="TableParagraph"/>
                              <w:jc w:val="left"/>
                              <w:rPr>
                                <w:rFonts w:ascii="Times New Roman"/>
                                <w:sz w:val="10"/>
                              </w:rPr>
                            </w:pP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160"/>
                        </w:trPr>
                        <w:tc>
                          <w:tcPr>
                            <w:tcW w:w="3550" w:type="dxa"/>
                          </w:tcPr>
                          <w:p w:rsidR="00CB74FC" w:rsidRDefault="00CB74FC">
                            <w:pPr>
                              <w:pStyle w:val="TableParagraph"/>
                              <w:spacing w:line="141" w:lineRule="exact"/>
                              <w:ind w:left="69"/>
                              <w:jc w:val="left"/>
                              <w:rPr>
                                <w:sz w:val="14"/>
                              </w:rPr>
                            </w:pPr>
                            <w:r>
                              <w:rPr>
                                <w:sz w:val="14"/>
                              </w:rPr>
                              <w:t>Promedio de años de servicio (trabajadores activos)</w:t>
                            </w:r>
                          </w:p>
                        </w:tc>
                        <w:tc>
                          <w:tcPr>
                            <w:tcW w:w="1512" w:type="dxa"/>
                          </w:tcPr>
                          <w:p w:rsidR="00CB74FC" w:rsidRDefault="00CB74FC">
                            <w:pPr>
                              <w:pStyle w:val="TableParagraph"/>
                              <w:spacing w:line="141" w:lineRule="exact"/>
                              <w:ind w:left="96" w:right="105"/>
                              <w:jc w:val="center"/>
                              <w:rPr>
                                <w:sz w:val="14"/>
                              </w:rPr>
                            </w:pPr>
                            <w:r>
                              <w:rPr>
                                <w:sz w:val="14"/>
                              </w:rPr>
                              <w:t>12.29</w:t>
                            </w:r>
                          </w:p>
                        </w:tc>
                        <w:tc>
                          <w:tcPr>
                            <w:tcW w:w="1464" w:type="dxa"/>
                          </w:tcPr>
                          <w:p w:rsidR="00CB74FC" w:rsidRDefault="00CB74FC">
                            <w:pPr>
                              <w:pStyle w:val="TableParagraph"/>
                              <w:spacing w:line="141" w:lineRule="exact"/>
                              <w:ind w:left="79" w:right="79"/>
                              <w:jc w:val="center"/>
                              <w:rPr>
                                <w:sz w:val="14"/>
                              </w:rPr>
                            </w:pPr>
                            <w:r>
                              <w:rPr>
                                <w:sz w:val="14"/>
                              </w:rPr>
                              <w:t>12.29</w:t>
                            </w:r>
                          </w:p>
                        </w:tc>
                        <w:tc>
                          <w:tcPr>
                            <w:tcW w:w="372" w:type="dxa"/>
                          </w:tcPr>
                          <w:p w:rsidR="00CB74FC" w:rsidRDefault="00CB74FC">
                            <w:pPr>
                              <w:pStyle w:val="TableParagraph"/>
                              <w:jc w:val="left"/>
                              <w:rPr>
                                <w:rFonts w:ascii="Times New Roman"/>
                                <w:sz w:val="10"/>
                              </w:rPr>
                            </w:pPr>
                          </w:p>
                        </w:tc>
                        <w:tc>
                          <w:tcPr>
                            <w:tcW w:w="685" w:type="dxa"/>
                          </w:tcPr>
                          <w:p w:rsidR="00CB74FC" w:rsidRDefault="00CB74FC">
                            <w:pPr>
                              <w:pStyle w:val="TableParagraph"/>
                              <w:jc w:val="left"/>
                              <w:rPr>
                                <w:rFonts w:ascii="Times New Roman"/>
                                <w:sz w:val="10"/>
                              </w:rPr>
                            </w:pPr>
                          </w:p>
                        </w:tc>
                        <w:tc>
                          <w:tcPr>
                            <w:tcW w:w="819" w:type="dxa"/>
                          </w:tcPr>
                          <w:p w:rsidR="00CB74FC" w:rsidRDefault="00CB74FC">
                            <w:pPr>
                              <w:pStyle w:val="TableParagraph"/>
                              <w:jc w:val="left"/>
                              <w:rPr>
                                <w:rFonts w:ascii="Times New Roman"/>
                                <w:sz w:val="10"/>
                              </w:rPr>
                            </w:pPr>
                          </w:p>
                        </w:tc>
                        <w:tc>
                          <w:tcPr>
                            <w:tcW w:w="1006" w:type="dxa"/>
                          </w:tcPr>
                          <w:p w:rsidR="00CB74FC" w:rsidRDefault="00CB74FC">
                            <w:pPr>
                              <w:pStyle w:val="TableParagraph"/>
                              <w:jc w:val="left"/>
                              <w:rPr>
                                <w:rFonts w:ascii="Times New Roman"/>
                                <w:sz w:val="10"/>
                              </w:rPr>
                            </w:pPr>
                          </w:p>
                        </w:tc>
                      </w:tr>
                      <w:tr w:rsidR="00CB74FC">
                        <w:trPr>
                          <w:trHeight w:val="322"/>
                        </w:trPr>
                        <w:tc>
                          <w:tcPr>
                            <w:tcW w:w="3550" w:type="dxa"/>
                          </w:tcPr>
                          <w:p w:rsidR="00CB74FC" w:rsidRDefault="00CB74FC">
                            <w:pPr>
                              <w:pStyle w:val="TableParagraph"/>
                              <w:spacing w:line="160" w:lineRule="exact"/>
                              <w:ind w:left="69" w:right="223"/>
                              <w:jc w:val="left"/>
                              <w:rPr>
                                <w:sz w:val="14"/>
                              </w:rPr>
                            </w:pPr>
                            <w:r>
                              <w:rPr>
                                <w:sz w:val="14"/>
                              </w:rPr>
                              <w:t>Aportación individual al plan de pensión como % del salario</w:t>
                            </w:r>
                          </w:p>
                        </w:tc>
                        <w:tc>
                          <w:tcPr>
                            <w:tcW w:w="1512" w:type="dxa"/>
                          </w:tcPr>
                          <w:p w:rsidR="00CB74FC" w:rsidRDefault="00CB74FC">
                            <w:pPr>
                              <w:pStyle w:val="TableParagraph"/>
                              <w:spacing w:before="79"/>
                              <w:ind w:left="95" w:right="105"/>
                              <w:jc w:val="center"/>
                              <w:rPr>
                                <w:sz w:val="14"/>
                              </w:rPr>
                            </w:pPr>
                            <w:r>
                              <w:rPr>
                                <w:sz w:val="14"/>
                              </w:rPr>
                              <w:t>10.88%</w:t>
                            </w:r>
                          </w:p>
                        </w:tc>
                        <w:tc>
                          <w:tcPr>
                            <w:tcW w:w="1464" w:type="dxa"/>
                          </w:tcPr>
                          <w:p w:rsidR="00CB74FC" w:rsidRDefault="00CB74FC">
                            <w:pPr>
                              <w:pStyle w:val="TableParagraph"/>
                              <w:spacing w:before="79"/>
                              <w:ind w:left="79" w:right="79"/>
                              <w:jc w:val="center"/>
                              <w:rPr>
                                <w:sz w:val="14"/>
                              </w:rPr>
                            </w:pPr>
                            <w:r>
                              <w:rPr>
                                <w:sz w:val="14"/>
                              </w:rPr>
                              <w:t>10.88%</w:t>
                            </w:r>
                          </w:p>
                        </w:tc>
                        <w:tc>
                          <w:tcPr>
                            <w:tcW w:w="372" w:type="dxa"/>
                          </w:tcPr>
                          <w:p w:rsidR="00CB74FC" w:rsidRDefault="00CB74FC">
                            <w:pPr>
                              <w:pStyle w:val="TableParagraph"/>
                              <w:jc w:val="left"/>
                              <w:rPr>
                                <w:rFonts w:ascii="Times New Roman"/>
                                <w:sz w:val="14"/>
                              </w:rPr>
                            </w:pPr>
                          </w:p>
                        </w:tc>
                        <w:tc>
                          <w:tcPr>
                            <w:tcW w:w="685" w:type="dxa"/>
                          </w:tcPr>
                          <w:p w:rsidR="00CB74FC" w:rsidRDefault="00CB74FC">
                            <w:pPr>
                              <w:pStyle w:val="TableParagraph"/>
                              <w:jc w:val="left"/>
                              <w:rPr>
                                <w:rFonts w:ascii="Times New Roman"/>
                                <w:sz w:val="14"/>
                              </w:rPr>
                            </w:pPr>
                          </w:p>
                        </w:tc>
                        <w:tc>
                          <w:tcPr>
                            <w:tcW w:w="819" w:type="dxa"/>
                          </w:tcPr>
                          <w:p w:rsidR="00CB74FC" w:rsidRDefault="00CB74FC">
                            <w:pPr>
                              <w:pStyle w:val="TableParagraph"/>
                              <w:jc w:val="left"/>
                              <w:rPr>
                                <w:rFonts w:ascii="Times New Roman"/>
                                <w:sz w:val="14"/>
                              </w:rPr>
                            </w:pPr>
                          </w:p>
                        </w:tc>
                        <w:tc>
                          <w:tcPr>
                            <w:tcW w:w="1006" w:type="dxa"/>
                          </w:tcPr>
                          <w:p w:rsidR="00CB74FC" w:rsidRDefault="00CB74FC">
                            <w:pPr>
                              <w:pStyle w:val="TableParagraph"/>
                              <w:jc w:val="left"/>
                              <w:rPr>
                                <w:rFonts w:ascii="Times New Roman"/>
                                <w:sz w:val="14"/>
                              </w:rPr>
                            </w:pPr>
                          </w:p>
                        </w:tc>
                      </w:tr>
                      <w:tr w:rsidR="00CB74FC">
                        <w:trPr>
                          <w:trHeight w:val="322"/>
                        </w:trPr>
                        <w:tc>
                          <w:tcPr>
                            <w:tcW w:w="3550" w:type="dxa"/>
                          </w:tcPr>
                          <w:p w:rsidR="00CB74FC" w:rsidRDefault="00CB74FC">
                            <w:pPr>
                              <w:pStyle w:val="TableParagraph"/>
                              <w:spacing w:line="159" w:lineRule="exact"/>
                              <w:ind w:left="69"/>
                              <w:jc w:val="left"/>
                              <w:rPr>
                                <w:sz w:val="14"/>
                              </w:rPr>
                            </w:pPr>
                            <w:r>
                              <w:rPr>
                                <w:sz w:val="14"/>
                              </w:rPr>
                              <w:t>Aportación del ente público al plan de pensión como</w:t>
                            </w:r>
                          </w:p>
                          <w:p w:rsidR="00CB74FC" w:rsidRDefault="00CB74FC">
                            <w:pPr>
                              <w:pStyle w:val="TableParagraph"/>
                              <w:spacing w:line="143" w:lineRule="exact"/>
                              <w:ind w:left="69"/>
                              <w:jc w:val="left"/>
                              <w:rPr>
                                <w:sz w:val="14"/>
                              </w:rPr>
                            </w:pPr>
                            <w:r>
                              <w:rPr>
                                <w:sz w:val="14"/>
                              </w:rPr>
                              <w:t>% del salario</w:t>
                            </w:r>
                          </w:p>
                        </w:tc>
                        <w:tc>
                          <w:tcPr>
                            <w:tcW w:w="1512" w:type="dxa"/>
                          </w:tcPr>
                          <w:p w:rsidR="00CB74FC" w:rsidRDefault="00CB74FC">
                            <w:pPr>
                              <w:pStyle w:val="TableParagraph"/>
                              <w:spacing w:before="77"/>
                              <w:ind w:left="95" w:right="105"/>
                              <w:jc w:val="center"/>
                              <w:rPr>
                                <w:sz w:val="14"/>
                              </w:rPr>
                            </w:pPr>
                            <w:r>
                              <w:rPr>
                                <w:sz w:val="14"/>
                              </w:rPr>
                              <w:t>14.16%</w:t>
                            </w:r>
                          </w:p>
                        </w:tc>
                        <w:tc>
                          <w:tcPr>
                            <w:tcW w:w="1464" w:type="dxa"/>
                          </w:tcPr>
                          <w:p w:rsidR="00CB74FC" w:rsidRDefault="00CB74FC">
                            <w:pPr>
                              <w:pStyle w:val="TableParagraph"/>
                              <w:spacing w:before="77"/>
                              <w:ind w:left="79" w:right="79"/>
                              <w:jc w:val="center"/>
                              <w:rPr>
                                <w:sz w:val="14"/>
                              </w:rPr>
                            </w:pPr>
                            <w:r>
                              <w:rPr>
                                <w:sz w:val="14"/>
                              </w:rPr>
                              <w:t>14.16%</w:t>
                            </w:r>
                          </w:p>
                        </w:tc>
                        <w:tc>
                          <w:tcPr>
                            <w:tcW w:w="372" w:type="dxa"/>
                          </w:tcPr>
                          <w:p w:rsidR="00CB74FC" w:rsidRDefault="00CB74FC">
                            <w:pPr>
                              <w:pStyle w:val="TableParagraph"/>
                              <w:jc w:val="left"/>
                              <w:rPr>
                                <w:rFonts w:ascii="Times New Roman"/>
                                <w:sz w:val="14"/>
                              </w:rPr>
                            </w:pPr>
                          </w:p>
                        </w:tc>
                        <w:tc>
                          <w:tcPr>
                            <w:tcW w:w="685" w:type="dxa"/>
                          </w:tcPr>
                          <w:p w:rsidR="00CB74FC" w:rsidRDefault="00CB74FC">
                            <w:pPr>
                              <w:pStyle w:val="TableParagraph"/>
                              <w:jc w:val="left"/>
                              <w:rPr>
                                <w:rFonts w:ascii="Times New Roman"/>
                                <w:sz w:val="14"/>
                              </w:rPr>
                            </w:pPr>
                          </w:p>
                        </w:tc>
                        <w:tc>
                          <w:tcPr>
                            <w:tcW w:w="819" w:type="dxa"/>
                          </w:tcPr>
                          <w:p w:rsidR="00CB74FC" w:rsidRDefault="00CB74FC">
                            <w:pPr>
                              <w:pStyle w:val="TableParagraph"/>
                              <w:jc w:val="left"/>
                              <w:rPr>
                                <w:rFonts w:ascii="Times New Roman"/>
                                <w:sz w:val="14"/>
                              </w:rPr>
                            </w:pPr>
                          </w:p>
                        </w:tc>
                        <w:tc>
                          <w:tcPr>
                            <w:tcW w:w="1006" w:type="dxa"/>
                          </w:tcPr>
                          <w:p w:rsidR="00CB74FC" w:rsidRDefault="00CB74FC">
                            <w:pPr>
                              <w:pStyle w:val="TableParagraph"/>
                              <w:jc w:val="left"/>
                              <w:rPr>
                                <w:rFonts w:ascii="Times New Roman"/>
                                <w:sz w:val="14"/>
                              </w:rPr>
                            </w:pPr>
                          </w:p>
                        </w:tc>
                      </w:tr>
                      <w:tr w:rsidR="00CB74FC">
                        <w:trPr>
                          <w:trHeight w:val="321"/>
                        </w:trPr>
                        <w:tc>
                          <w:tcPr>
                            <w:tcW w:w="3550" w:type="dxa"/>
                          </w:tcPr>
                          <w:p w:rsidR="00CB74FC" w:rsidRDefault="00CB74FC">
                            <w:pPr>
                              <w:pStyle w:val="TableParagraph"/>
                              <w:spacing w:line="160" w:lineRule="exact"/>
                              <w:ind w:left="69" w:right="145"/>
                              <w:jc w:val="left"/>
                              <w:rPr>
                                <w:sz w:val="14"/>
                              </w:rPr>
                            </w:pPr>
                            <w:r>
                              <w:rPr>
                                <w:sz w:val="14"/>
                              </w:rPr>
                              <w:t>Crecimiento esperado de los pensionados y jubilados (como %)</w:t>
                            </w:r>
                          </w:p>
                        </w:tc>
                        <w:tc>
                          <w:tcPr>
                            <w:tcW w:w="1512" w:type="dxa"/>
                          </w:tcPr>
                          <w:p w:rsidR="00CB74FC" w:rsidRDefault="00CB74FC">
                            <w:pPr>
                              <w:pStyle w:val="TableParagraph"/>
                              <w:spacing w:before="76"/>
                              <w:ind w:left="96" w:right="105"/>
                              <w:jc w:val="center"/>
                              <w:rPr>
                                <w:sz w:val="14"/>
                              </w:rPr>
                            </w:pPr>
                            <w:r>
                              <w:rPr>
                                <w:sz w:val="14"/>
                              </w:rPr>
                              <w:t>4.19</w:t>
                            </w:r>
                          </w:p>
                        </w:tc>
                        <w:tc>
                          <w:tcPr>
                            <w:tcW w:w="1464" w:type="dxa"/>
                          </w:tcPr>
                          <w:p w:rsidR="00CB74FC" w:rsidRDefault="00CB74FC">
                            <w:pPr>
                              <w:pStyle w:val="TableParagraph"/>
                              <w:spacing w:before="76"/>
                              <w:ind w:left="79" w:right="79"/>
                              <w:jc w:val="center"/>
                              <w:rPr>
                                <w:sz w:val="14"/>
                              </w:rPr>
                            </w:pPr>
                            <w:r>
                              <w:rPr>
                                <w:sz w:val="14"/>
                              </w:rPr>
                              <w:t>4.19</w:t>
                            </w:r>
                          </w:p>
                        </w:tc>
                        <w:tc>
                          <w:tcPr>
                            <w:tcW w:w="372" w:type="dxa"/>
                          </w:tcPr>
                          <w:p w:rsidR="00CB74FC" w:rsidRDefault="00CB74FC">
                            <w:pPr>
                              <w:pStyle w:val="TableParagraph"/>
                              <w:jc w:val="left"/>
                              <w:rPr>
                                <w:rFonts w:ascii="Times New Roman"/>
                                <w:sz w:val="14"/>
                              </w:rPr>
                            </w:pPr>
                          </w:p>
                        </w:tc>
                        <w:tc>
                          <w:tcPr>
                            <w:tcW w:w="685" w:type="dxa"/>
                          </w:tcPr>
                          <w:p w:rsidR="00CB74FC" w:rsidRDefault="00CB74FC">
                            <w:pPr>
                              <w:pStyle w:val="TableParagraph"/>
                              <w:jc w:val="left"/>
                              <w:rPr>
                                <w:rFonts w:ascii="Times New Roman"/>
                                <w:sz w:val="14"/>
                              </w:rPr>
                            </w:pPr>
                          </w:p>
                        </w:tc>
                        <w:tc>
                          <w:tcPr>
                            <w:tcW w:w="819" w:type="dxa"/>
                          </w:tcPr>
                          <w:p w:rsidR="00CB74FC" w:rsidRDefault="00CB74FC">
                            <w:pPr>
                              <w:pStyle w:val="TableParagraph"/>
                              <w:jc w:val="left"/>
                              <w:rPr>
                                <w:rFonts w:ascii="Times New Roman"/>
                                <w:sz w:val="14"/>
                              </w:rPr>
                            </w:pPr>
                          </w:p>
                        </w:tc>
                        <w:tc>
                          <w:tcPr>
                            <w:tcW w:w="1006" w:type="dxa"/>
                          </w:tcPr>
                          <w:p w:rsidR="00CB74FC" w:rsidRDefault="00CB74FC">
                            <w:pPr>
                              <w:pStyle w:val="TableParagraph"/>
                              <w:jc w:val="left"/>
                              <w:rPr>
                                <w:rFonts w:ascii="Times New Roman"/>
                                <w:sz w:val="14"/>
                              </w:rPr>
                            </w:pPr>
                          </w:p>
                        </w:tc>
                      </w:tr>
                      <w:tr w:rsidR="00CB74FC">
                        <w:trPr>
                          <w:trHeight w:val="188"/>
                        </w:trPr>
                        <w:tc>
                          <w:tcPr>
                            <w:tcW w:w="3550" w:type="dxa"/>
                          </w:tcPr>
                          <w:p w:rsidR="00CB74FC" w:rsidRDefault="00CB74FC">
                            <w:pPr>
                              <w:pStyle w:val="TableParagraph"/>
                              <w:spacing w:line="158" w:lineRule="exact"/>
                              <w:ind w:left="69"/>
                              <w:jc w:val="left"/>
                              <w:rPr>
                                <w:sz w:val="14"/>
                              </w:rPr>
                            </w:pPr>
                            <w:r>
                              <w:rPr>
                                <w:sz w:val="14"/>
                              </w:rPr>
                              <w:t>Crecimiento esperado de los activos (como %)</w:t>
                            </w:r>
                          </w:p>
                        </w:tc>
                        <w:tc>
                          <w:tcPr>
                            <w:tcW w:w="1512" w:type="dxa"/>
                          </w:tcPr>
                          <w:p w:rsidR="00CB74FC" w:rsidRDefault="00CB74FC">
                            <w:pPr>
                              <w:pStyle w:val="TableParagraph"/>
                              <w:spacing w:line="158" w:lineRule="exact"/>
                              <w:ind w:left="96" w:right="105"/>
                              <w:jc w:val="center"/>
                              <w:rPr>
                                <w:sz w:val="14"/>
                              </w:rPr>
                            </w:pPr>
                            <w:r>
                              <w:rPr>
                                <w:sz w:val="14"/>
                              </w:rPr>
                              <w:t>0%</w:t>
                            </w:r>
                          </w:p>
                        </w:tc>
                        <w:tc>
                          <w:tcPr>
                            <w:tcW w:w="1464" w:type="dxa"/>
                          </w:tcPr>
                          <w:p w:rsidR="00CB74FC" w:rsidRDefault="00CB74FC">
                            <w:pPr>
                              <w:pStyle w:val="TableParagraph"/>
                              <w:spacing w:line="158" w:lineRule="exact"/>
                              <w:ind w:left="79" w:right="79"/>
                              <w:jc w:val="center"/>
                              <w:rPr>
                                <w:sz w:val="14"/>
                              </w:rPr>
                            </w:pPr>
                            <w:r>
                              <w:rPr>
                                <w:sz w:val="14"/>
                              </w:rPr>
                              <w:t>0%</w:t>
                            </w:r>
                          </w:p>
                        </w:tc>
                        <w:tc>
                          <w:tcPr>
                            <w:tcW w:w="372" w:type="dxa"/>
                          </w:tcPr>
                          <w:p w:rsidR="00CB74FC" w:rsidRDefault="00CB74FC">
                            <w:pPr>
                              <w:pStyle w:val="TableParagraph"/>
                              <w:jc w:val="left"/>
                              <w:rPr>
                                <w:rFonts w:ascii="Times New Roman"/>
                                <w:sz w:val="12"/>
                              </w:rPr>
                            </w:pPr>
                          </w:p>
                        </w:tc>
                        <w:tc>
                          <w:tcPr>
                            <w:tcW w:w="685" w:type="dxa"/>
                          </w:tcPr>
                          <w:p w:rsidR="00CB74FC" w:rsidRDefault="00CB74FC">
                            <w:pPr>
                              <w:pStyle w:val="TableParagraph"/>
                              <w:jc w:val="left"/>
                              <w:rPr>
                                <w:rFonts w:ascii="Times New Roman"/>
                                <w:sz w:val="12"/>
                              </w:rPr>
                            </w:pPr>
                          </w:p>
                        </w:tc>
                        <w:tc>
                          <w:tcPr>
                            <w:tcW w:w="819" w:type="dxa"/>
                          </w:tcPr>
                          <w:p w:rsidR="00CB74FC" w:rsidRDefault="00CB74FC">
                            <w:pPr>
                              <w:pStyle w:val="TableParagraph"/>
                              <w:jc w:val="left"/>
                              <w:rPr>
                                <w:rFonts w:ascii="Times New Roman"/>
                                <w:sz w:val="12"/>
                              </w:rPr>
                            </w:pPr>
                          </w:p>
                        </w:tc>
                        <w:tc>
                          <w:tcPr>
                            <w:tcW w:w="1006" w:type="dxa"/>
                          </w:tcPr>
                          <w:p w:rsidR="00CB74FC" w:rsidRDefault="00CB74FC">
                            <w:pPr>
                              <w:pStyle w:val="TableParagraph"/>
                              <w:jc w:val="left"/>
                              <w:rPr>
                                <w:rFonts w:ascii="Times New Roman"/>
                                <w:sz w:val="12"/>
                              </w:rPr>
                            </w:pPr>
                          </w:p>
                        </w:tc>
                      </w:tr>
                      <w:tr w:rsidR="00CB74FC">
                        <w:trPr>
                          <w:trHeight w:val="472"/>
                        </w:trPr>
                        <w:tc>
                          <w:tcPr>
                            <w:tcW w:w="3550" w:type="dxa"/>
                          </w:tcPr>
                          <w:p w:rsidR="00CB74FC" w:rsidRDefault="00CB74FC">
                            <w:pPr>
                              <w:pStyle w:val="TableParagraph"/>
                              <w:spacing w:before="4"/>
                              <w:jc w:val="left"/>
                              <w:rPr>
                                <w:b/>
                                <w:sz w:val="13"/>
                              </w:rPr>
                            </w:pPr>
                          </w:p>
                          <w:p w:rsidR="00CB74FC" w:rsidRDefault="00CB74FC">
                            <w:pPr>
                              <w:pStyle w:val="TableParagraph"/>
                              <w:ind w:left="69"/>
                              <w:jc w:val="left"/>
                              <w:rPr>
                                <w:sz w:val="14"/>
                              </w:rPr>
                            </w:pPr>
                            <w:r>
                              <w:rPr>
                                <w:sz w:val="14"/>
                              </w:rPr>
                              <w:t>Edad de Jubilación o Pensión</w:t>
                            </w:r>
                          </w:p>
                        </w:tc>
                        <w:tc>
                          <w:tcPr>
                            <w:tcW w:w="1512" w:type="dxa"/>
                          </w:tcPr>
                          <w:p w:rsidR="00CB74FC" w:rsidRDefault="00CB74FC">
                            <w:pPr>
                              <w:pStyle w:val="TableParagraph"/>
                              <w:spacing w:before="26"/>
                              <w:ind w:left="100" w:right="105"/>
                              <w:jc w:val="center"/>
                              <w:rPr>
                                <w:sz w:val="12"/>
                              </w:rPr>
                            </w:pPr>
                            <w:r>
                              <w:rPr>
                                <w:sz w:val="12"/>
                              </w:rPr>
                              <w:t>55 años hombres (30 de trabajo) y 53 años mujeres (28 de trabajo)</w:t>
                            </w:r>
                          </w:p>
                        </w:tc>
                        <w:tc>
                          <w:tcPr>
                            <w:tcW w:w="1464" w:type="dxa"/>
                          </w:tcPr>
                          <w:p w:rsidR="00CB74FC" w:rsidRDefault="00CB74FC">
                            <w:pPr>
                              <w:pStyle w:val="TableParagraph"/>
                              <w:spacing w:before="26"/>
                              <w:ind w:left="79" w:right="79"/>
                              <w:jc w:val="center"/>
                              <w:rPr>
                                <w:sz w:val="12"/>
                              </w:rPr>
                            </w:pPr>
                            <w:r>
                              <w:rPr>
                                <w:sz w:val="12"/>
                              </w:rPr>
                              <w:t>55 años hombres (30 de trabajo) y 53 años mujeres (28 de trabajo)</w:t>
                            </w:r>
                          </w:p>
                        </w:tc>
                        <w:tc>
                          <w:tcPr>
                            <w:tcW w:w="372" w:type="dxa"/>
                          </w:tcPr>
                          <w:p w:rsidR="00CB74FC" w:rsidRDefault="00CB74FC">
                            <w:pPr>
                              <w:pStyle w:val="TableParagraph"/>
                              <w:jc w:val="left"/>
                              <w:rPr>
                                <w:rFonts w:ascii="Times New Roman"/>
                                <w:sz w:val="14"/>
                              </w:rPr>
                            </w:pPr>
                          </w:p>
                        </w:tc>
                        <w:tc>
                          <w:tcPr>
                            <w:tcW w:w="685" w:type="dxa"/>
                          </w:tcPr>
                          <w:p w:rsidR="00CB74FC" w:rsidRDefault="00CB74FC">
                            <w:pPr>
                              <w:pStyle w:val="TableParagraph"/>
                              <w:jc w:val="left"/>
                              <w:rPr>
                                <w:rFonts w:ascii="Times New Roman"/>
                                <w:sz w:val="14"/>
                              </w:rPr>
                            </w:pPr>
                          </w:p>
                        </w:tc>
                        <w:tc>
                          <w:tcPr>
                            <w:tcW w:w="819" w:type="dxa"/>
                          </w:tcPr>
                          <w:p w:rsidR="00CB74FC" w:rsidRDefault="00CB74FC">
                            <w:pPr>
                              <w:pStyle w:val="TableParagraph"/>
                              <w:jc w:val="left"/>
                              <w:rPr>
                                <w:rFonts w:ascii="Times New Roman"/>
                                <w:sz w:val="14"/>
                              </w:rPr>
                            </w:pPr>
                          </w:p>
                        </w:tc>
                        <w:tc>
                          <w:tcPr>
                            <w:tcW w:w="1006" w:type="dxa"/>
                          </w:tcPr>
                          <w:p w:rsidR="00CB74FC" w:rsidRDefault="00CB74FC">
                            <w:pPr>
                              <w:pStyle w:val="TableParagraph"/>
                              <w:jc w:val="left"/>
                              <w:rPr>
                                <w:rFonts w:ascii="Times New Roman"/>
                                <w:sz w:val="14"/>
                              </w:rPr>
                            </w:pPr>
                          </w:p>
                        </w:tc>
                      </w:tr>
                      <w:tr w:rsidR="00CB74FC">
                        <w:trPr>
                          <w:trHeight w:val="189"/>
                        </w:trPr>
                        <w:tc>
                          <w:tcPr>
                            <w:tcW w:w="3550" w:type="dxa"/>
                            <w:tcBorders>
                              <w:bottom w:val="single" w:sz="4" w:space="0" w:color="000000"/>
                            </w:tcBorders>
                          </w:tcPr>
                          <w:p w:rsidR="00CB74FC" w:rsidRDefault="00CB74FC">
                            <w:pPr>
                              <w:pStyle w:val="TableParagraph"/>
                              <w:spacing w:before="27" w:line="142" w:lineRule="exact"/>
                              <w:ind w:left="69"/>
                              <w:jc w:val="left"/>
                              <w:rPr>
                                <w:sz w:val="14"/>
                              </w:rPr>
                            </w:pPr>
                            <w:r>
                              <w:rPr>
                                <w:sz w:val="14"/>
                              </w:rPr>
                              <w:t>Esperanza de vida</w:t>
                            </w:r>
                          </w:p>
                        </w:tc>
                        <w:tc>
                          <w:tcPr>
                            <w:tcW w:w="1512" w:type="dxa"/>
                            <w:tcBorders>
                              <w:bottom w:val="single" w:sz="4" w:space="0" w:color="000000"/>
                            </w:tcBorders>
                          </w:tcPr>
                          <w:p w:rsidR="00CB74FC" w:rsidRDefault="00CB74FC">
                            <w:pPr>
                              <w:pStyle w:val="TableParagraph"/>
                              <w:spacing w:before="27" w:line="142" w:lineRule="exact"/>
                              <w:ind w:left="98" w:right="105"/>
                              <w:jc w:val="center"/>
                              <w:rPr>
                                <w:sz w:val="14"/>
                              </w:rPr>
                            </w:pPr>
                            <w:r>
                              <w:rPr>
                                <w:sz w:val="14"/>
                              </w:rPr>
                              <w:t>75</w:t>
                            </w:r>
                          </w:p>
                        </w:tc>
                        <w:tc>
                          <w:tcPr>
                            <w:tcW w:w="1464" w:type="dxa"/>
                            <w:tcBorders>
                              <w:bottom w:val="single" w:sz="4" w:space="0" w:color="000000"/>
                            </w:tcBorders>
                          </w:tcPr>
                          <w:p w:rsidR="00CB74FC" w:rsidRDefault="00CB74FC">
                            <w:pPr>
                              <w:pStyle w:val="TableParagraph"/>
                              <w:spacing w:before="27" w:line="142" w:lineRule="exact"/>
                              <w:ind w:left="78" w:right="79"/>
                              <w:jc w:val="center"/>
                              <w:rPr>
                                <w:sz w:val="14"/>
                              </w:rPr>
                            </w:pPr>
                            <w:r>
                              <w:rPr>
                                <w:sz w:val="14"/>
                              </w:rPr>
                              <w:t>75</w:t>
                            </w:r>
                          </w:p>
                        </w:tc>
                        <w:tc>
                          <w:tcPr>
                            <w:tcW w:w="372" w:type="dxa"/>
                            <w:tcBorders>
                              <w:bottom w:val="single" w:sz="4" w:space="0" w:color="000000"/>
                            </w:tcBorders>
                          </w:tcPr>
                          <w:p w:rsidR="00CB74FC" w:rsidRDefault="00CB74FC">
                            <w:pPr>
                              <w:pStyle w:val="TableParagraph"/>
                              <w:jc w:val="left"/>
                              <w:rPr>
                                <w:rFonts w:ascii="Times New Roman"/>
                                <w:sz w:val="12"/>
                              </w:rPr>
                            </w:pPr>
                          </w:p>
                        </w:tc>
                        <w:tc>
                          <w:tcPr>
                            <w:tcW w:w="685" w:type="dxa"/>
                            <w:tcBorders>
                              <w:bottom w:val="single" w:sz="4" w:space="0" w:color="000000"/>
                            </w:tcBorders>
                          </w:tcPr>
                          <w:p w:rsidR="00CB74FC" w:rsidRDefault="00CB74FC">
                            <w:pPr>
                              <w:pStyle w:val="TableParagraph"/>
                              <w:jc w:val="left"/>
                              <w:rPr>
                                <w:rFonts w:ascii="Times New Roman"/>
                                <w:sz w:val="12"/>
                              </w:rPr>
                            </w:pPr>
                          </w:p>
                        </w:tc>
                        <w:tc>
                          <w:tcPr>
                            <w:tcW w:w="819" w:type="dxa"/>
                            <w:tcBorders>
                              <w:bottom w:val="single" w:sz="4" w:space="0" w:color="000000"/>
                            </w:tcBorders>
                          </w:tcPr>
                          <w:p w:rsidR="00CB74FC" w:rsidRDefault="00CB74FC">
                            <w:pPr>
                              <w:pStyle w:val="TableParagraph"/>
                              <w:jc w:val="left"/>
                              <w:rPr>
                                <w:rFonts w:ascii="Times New Roman"/>
                                <w:sz w:val="12"/>
                              </w:rPr>
                            </w:pPr>
                          </w:p>
                        </w:tc>
                        <w:tc>
                          <w:tcPr>
                            <w:tcW w:w="1006" w:type="dxa"/>
                            <w:tcBorders>
                              <w:bottom w:val="single" w:sz="4" w:space="0" w:color="000000"/>
                            </w:tcBorders>
                          </w:tcPr>
                          <w:p w:rsidR="00CB74FC" w:rsidRDefault="00CB74FC">
                            <w:pPr>
                              <w:pStyle w:val="TableParagraph"/>
                              <w:jc w:val="left"/>
                              <w:rPr>
                                <w:rFonts w:ascii="Times New Roman"/>
                                <w:sz w:val="12"/>
                              </w:rPr>
                            </w:pPr>
                          </w:p>
                        </w:tc>
                      </w:tr>
                    </w:tbl>
                    <w:p w:rsidR="00CB74FC" w:rsidRDefault="00CB74FC" w:rsidP="00CB74FC">
                      <w:pPr>
                        <w:pStyle w:val="Textoindependiente"/>
                      </w:pPr>
                    </w:p>
                  </w:txbxContent>
                </v:textbox>
                <w10:wrap anchorx="page"/>
              </v:shape>
            </w:pict>
          </mc:Fallback>
        </mc:AlternateContent>
      </w:r>
      <w:r w:rsidRPr="00380ECF">
        <w:rPr>
          <w:rFonts w:ascii="Arial" w:eastAsia="Arial" w:hAnsi="Arial" w:cs="Arial"/>
          <w:b/>
          <w:sz w:val="20"/>
          <w:lang w:val="es-ES" w:eastAsia="es-ES" w:bidi="es-ES"/>
        </w:rPr>
        <w:t>Gobierno del Estado de Nayarit Informe sobre Estudios Actuariales – LDF</w:t>
      </w:r>
    </w:p>
    <w:p w:rsidR="00CB74FC" w:rsidRPr="00380ECF" w:rsidRDefault="00CB74FC" w:rsidP="00CB74FC">
      <w:pPr>
        <w:widowControl w:val="0"/>
        <w:autoSpaceDE w:val="0"/>
        <w:autoSpaceDN w:val="0"/>
        <w:spacing w:before="1" w:after="0" w:line="364" w:lineRule="auto"/>
        <w:ind w:left="2831" w:right="3220" w:firstLine="501"/>
        <w:rPr>
          <w:rFonts w:ascii="Arial" w:eastAsia="Arial" w:hAnsi="Arial" w:cs="Arial"/>
          <w:b/>
          <w:sz w:val="20"/>
          <w:lang w:val="es-ES" w:eastAsia="es-ES" w:bidi="es-ES"/>
        </w:rPr>
      </w:pPr>
    </w:p>
    <w:p w:rsidR="00CB74FC" w:rsidRPr="00380ECF" w:rsidRDefault="00CB74FC" w:rsidP="00CB74FC">
      <w:pPr>
        <w:widowControl w:val="0"/>
        <w:autoSpaceDE w:val="0"/>
        <w:autoSpaceDN w:val="0"/>
        <w:spacing w:after="0" w:line="364" w:lineRule="auto"/>
        <w:rPr>
          <w:rFonts w:ascii="Arial" w:eastAsia="Arial" w:hAnsi="Arial" w:cs="Arial"/>
          <w:sz w:val="20"/>
          <w:lang w:val="es-ES" w:eastAsia="es-ES" w:bidi="es-ES"/>
        </w:rPr>
        <w:sectPr w:rsidR="00CB74FC" w:rsidRPr="00380ECF" w:rsidSect="00CB74FC">
          <w:headerReference w:type="default" r:id="rId6"/>
          <w:footerReference w:type="default" r:id="rId7"/>
          <w:pgSz w:w="12250" w:h="15850"/>
          <w:pgMar w:top="1134" w:right="902" w:bottom="1701" w:left="1298" w:header="0" w:footer="675" w:gutter="0"/>
          <w:pgNumType w:start="1"/>
          <w:cols w:space="720"/>
        </w:sectPr>
      </w:pPr>
      <w:bookmarkStart w:id="0" w:name="_GoBack"/>
      <w:bookmarkEnd w:id="0"/>
    </w:p>
    <w:tbl>
      <w:tblPr>
        <w:tblStyle w:val="TableNormal1"/>
        <w:tblpPr w:leftFromText="141" w:rightFromText="141" w:vertAnchor="text" w:horzAnchor="margin" w:tblpY="-1342"/>
        <w:tblW w:w="10773" w:type="dxa"/>
        <w:tblLayout w:type="fixed"/>
        <w:tblLook w:val="01E0" w:firstRow="1" w:lastRow="1" w:firstColumn="1" w:lastColumn="1" w:noHBand="0" w:noVBand="0"/>
      </w:tblPr>
      <w:tblGrid>
        <w:gridCol w:w="3517"/>
        <w:gridCol w:w="1493"/>
        <w:gridCol w:w="2078"/>
        <w:gridCol w:w="916"/>
        <w:gridCol w:w="675"/>
        <w:gridCol w:w="807"/>
        <w:gridCol w:w="1287"/>
      </w:tblGrid>
      <w:tr w:rsidR="00CB74FC" w:rsidRPr="00380ECF" w:rsidTr="00CB74FC">
        <w:trPr>
          <w:trHeight w:val="428"/>
        </w:trPr>
        <w:tc>
          <w:tcPr>
            <w:tcW w:w="3517" w:type="dxa"/>
            <w:vMerge w:val="restart"/>
            <w:tcBorders>
              <w:bottom w:val="single" w:sz="4" w:space="0" w:color="000000"/>
              <w:right w:val="single" w:sz="2" w:space="0" w:color="FFFFFF"/>
            </w:tcBorders>
            <w:shd w:val="clear" w:color="auto" w:fill="A6A6A6" w:themeFill="background1" w:themeFillShade="A6"/>
          </w:tcPr>
          <w:p w:rsidR="00CB74FC" w:rsidRPr="00380ECF" w:rsidRDefault="00CB74FC" w:rsidP="00CB74FC">
            <w:pPr>
              <w:rPr>
                <w:rFonts w:ascii="Times New Roman" w:eastAsia="Arial" w:hAnsi="Arial" w:cs="Arial"/>
                <w:sz w:val="12"/>
                <w:lang w:val="es-ES" w:eastAsia="es-ES" w:bidi="es-ES"/>
              </w:rPr>
            </w:pPr>
          </w:p>
        </w:tc>
        <w:tc>
          <w:tcPr>
            <w:tcW w:w="3571" w:type="dxa"/>
            <w:gridSpan w:val="2"/>
            <w:tcBorders>
              <w:left w:val="single" w:sz="2" w:space="0" w:color="FFFFFF"/>
            </w:tcBorders>
            <w:shd w:val="clear" w:color="auto" w:fill="A6A6A6" w:themeFill="background1" w:themeFillShade="A6"/>
          </w:tcPr>
          <w:p w:rsidR="00CB74FC" w:rsidRPr="00380ECF" w:rsidRDefault="00CB74FC" w:rsidP="00CB74FC">
            <w:pPr>
              <w:spacing w:before="123"/>
              <w:ind w:left="649"/>
              <w:rPr>
                <w:rFonts w:ascii="Arial" w:eastAsia="Arial" w:hAnsi="Arial" w:cs="Arial"/>
                <w:b/>
                <w:sz w:val="14"/>
                <w:lang w:val="es-ES" w:eastAsia="es-ES" w:bidi="es-ES"/>
              </w:rPr>
            </w:pPr>
            <w:r w:rsidRPr="00380ECF">
              <w:rPr>
                <w:rFonts w:ascii="Arial" w:eastAsia="Arial" w:hAnsi="Arial" w:cs="Arial"/>
                <w:b/>
                <w:color w:val="FFFFFF"/>
                <w:sz w:val="14"/>
                <w:lang w:val="es-ES" w:eastAsia="es-ES" w:bidi="es-ES"/>
              </w:rPr>
              <w:t>Pensiones y jubilaciones</w:t>
            </w:r>
          </w:p>
        </w:tc>
        <w:tc>
          <w:tcPr>
            <w:tcW w:w="916" w:type="dxa"/>
            <w:vMerge w:val="restart"/>
            <w:shd w:val="clear" w:color="auto" w:fill="A6A6A6" w:themeFill="background1" w:themeFillShade="A6"/>
            <w:textDirection w:val="tbRl"/>
          </w:tcPr>
          <w:p w:rsidR="00CB74FC" w:rsidRPr="00380ECF" w:rsidRDefault="00CB74FC" w:rsidP="00CB74FC">
            <w:pPr>
              <w:spacing w:before="11"/>
              <w:ind w:left="113" w:right="113"/>
              <w:jc w:val="center"/>
              <w:rPr>
                <w:rFonts w:ascii="Times New Roman" w:eastAsia="Arial" w:hAnsi="Arial" w:cs="Arial"/>
                <w:sz w:val="21"/>
                <w:lang w:val="es-ES" w:eastAsia="es-ES" w:bidi="es-ES"/>
              </w:rPr>
            </w:pPr>
          </w:p>
          <w:p w:rsidR="00CB74FC" w:rsidRPr="00380ECF" w:rsidRDefault="00CB74FC" w:rsidP="00CB74FC">
            <w:pPr>
              <w:spacing w:line="138" w:lineRule="exact"/>
              <w:ind w:left="60" w:right="60"/>
              <w:jc w:val="center"/>
              <w:rPr>
                <w:rFonts w:ascii="Arial" w:eastAsia="Arial" w:hAnsi="Arial" w:cs="Arial"/>
                <w:b/>
                <w:sz w:val="14"/>
                <w:lang w:val="es-ES" w:eastAsia="es-ES" w:bidi="es-ES"/>
              </w:rPr>
            </w:pPr>
            <w:r w:rsidRPr="00380ECF">
              <w:rPr>
                <w:rFonts w:ascii="Arial" w:eastAsia="Arial" w:hAnsi="Arial" w:cs="Arial"/>
                <w:b/>
                <w:color w:val="FFFFFF"/>
                <w:sz w:val="14"/>
                <w:lang w:val="es-ES" w:eastAsia="es-ES" w:bidi="es-ES"/>
              </w:rPr>
              <w:t>Salud</w:t>
            </w:r>
          </w:p>
        </w:tc>
        <w:tc>
          <w:tcPr>
            <w:tcW w:w="675" w:type="dxa"/>
            <w:vMerge w:val="restart"/>
            <w:shd w:val="clear" w:color="auto" w:fill="A6A6A6" w:themeFill="background1" w:themeFillShade="A6"/>
          </w:tcPr>
          <w:p w:rsidR="00CB74FC" w:rsidRPr="00380ECF" w:rsidRDefault="00CB74FC" w:rsidP="00CB74FC">
            <w:pPr>
              <w:spacing w:before="1"/>
              <w:jc w:val="center"/>
              <w:rPr>
                <w:rFonts w:ascii="Times New Roman" w:eastAsia="Arial" w:hAnsi="Arial" w:cs="Arial"/>
                <w:sz w:val="15"/>
                <w:lang w:val="es-ES" w:eastAsia="es-ES" w:bidi="es-ES"/>
              </w:rPr>
            </w:pPr>
          </w:p>
          <w:p w:rsidR="00CB74FC" w:rsidRPr="00380ECF" w:rsidRDefault="00CB74FC" w:rsidP="00CB74FC">
            <w:pPr>
              <w:ind w:left="72"/>
              <w:jc w:val="center"/>
              <w:rPr>
                <w:rFonts w:ascii="Arial" w:eastAsia="Arial" w:hAnsi="Arial" w:cs="Arial"/>
                <w:b/>
                <w:sz w:val="14"/>
                <w:lang w:val="es-ES" w:eastAsia="es-ES" w:bidi="es-ES"/>
              </w:rPr>
            </w:pPr>
            <w:r w:rsidRPr="00380ECF">
              <w:rPr>
                <w:rFonts w:ascii="Arial" w:eastAsia="Arial" w:hAnsi="Arial" w:cs="Arial"/>
                <w:b/>
                <w:color w:val="FFFFFF"/>
                <w:sz w:val="14"/>
                <w:lang w:val="es-ES" w:eastAsia="es-ES" w:bidi="es-ES"/>
              </w:rPr>
              <w:t>Riesgos</w:t>
            </w:r>
            <w:r>
              <w:rPr>
                <w:rFonts w:ascii="Arial" w:eastAsia="Arial" w:hAnsi="Arial" w:cs="Arial"/>
                <w:b/>
                <w:color w:val="FFFFFF"/>
                <w:sz w:val="14"/>
                <w:lang w:val="es-ES" w:eastAsia="es-ES" w:bidi="es-ES"/>
              </w:rPr>
              <w:t xml:space="preserve"> de Trabajo</w:t>
            </w:r>
          </w:p>
        </w:tc>
        <w:tc>
          <w:tcPr>
            <w:tcW w:w="807" w:type="dxa"/>
            <w:shd w:val="clear" w:color="auto" w:fill="A6A6A6" w:themeFill="background1" w:themeFillShade="A6"/>
          </w:tcPr>
          <w:p w:rsidR="00CB74FC" w:rsidRPr="00380ECF" w:rsidRDefault="00CB74FC" w:rsidP="00CB74FC">
            <w:pPr>
              <w:spacing w:before="11"/>
              <w:jc w:val="center"/>
              <w:rPr>
                <w:rFonts w:ascii="Times New Roman" w:eastAsia="Arial" w:hAnsi="Arial" w:cs="Arial"/>
                <w:sz w:val="21"/>
                <w:lang w:val="es-ES" w:eastAsia="es-ES" w:bidi="es-ES"/>
              </w:rPr>
            </w:pPr>
          </w:p>
          <w:p w:rsidR="00CB74FC" w:rsidRPr="00380ECF" w:rsidRDefault="00CB74FC" w:rsidP="00CB74FC">
            <w:pPr>
              <w:spacing w:line="138" w:lineRule="exact"/>
              <w:ind w:left="96" w:right="89"/>
              <w:jc w:val="center"/>
              <w:rPr>
                <w:rFonts w:ascii="Arial" w:eastAsia="Arial" w:hAnsi="Arial" w:cs="Arial"/>
                <w:b/>
                <w:sz w:val="14"/>
                <w:lang w:val="es-ES" w:eastAsia="es-ES" w:bidi="es-ES"/>
              </w:rPr>
            </w:pPr>
            <w:r w:rsidRPr="00380ECF">
              <w:rPr>
                <w:rFonts w:ascii="Arial" w:eastAsia="Arial" w:hAnsi="Arial" w:cs="Arial"/>
                <w:b/>
                <w:color w:val="FFFFFF"/>
                <w:sz w:val="14"/>
                <w:lang w:val="es-ES" w:eastAsia="es-ES" w:bidi="es-ES"/>
              </w:rPr>
              <w:t>Invalidez</w:t>
            </w:r>
          </w:p>
        </w:tc>
        <w:tc>
          <w:tcPr>
            <w:tcW w:w="1287" w:type="dxa"/>
            <w:vMerge w:val="restart"/>
            <w:shd w:val="clear" w:color="auto" w:fill="A6A6A6" w:themeFill="background1" w:themeFillShade="A6"/>
          </w:tcPr>
          <w:p w:rsidR="00CB74FC" w:rsidRPr="00380ECF" w:rsidRDefault="00CB74FC" w:rsidP="00CB74FC">
            <w:pPr>
              <w:spacing w:before="1"/>
              <w:jc w:val="center"/>
              <w:rPr>
                <w:rFonts w:ascii="Times New Roman" w:eastAsia="Arial" w:hAnsi="Arial" w:cs="Arial"/>
                <w:sz w:val="15"/>
                <w:lang w:val="es-ES" w:eastAsia="es-ES" w:bidi="es-ES"/>
              </w:rPr>
            </w:pPr>
          </w:p>
          <w:p w:rsidR="00CB74FC" w:rsidRPr="00380ECF" w:rsidRDefault="00CB74FC" w:rsidP="00CB74FC">
            <w:pPr>
              <w:ind w:left="323"/>
              <w:jc w:val="center"/>
              <w:rPr>
                <w:rFonts w:ascii="Arial" w:eastAsia="Arial" w:hAnsi="Arial" w:cs="Arial"/>
                <w:b/>
                <w:sz w:val="14"/>
                <w:lang w:val="es-ES" w:eastAsia="es-ES" w:bidi="es-ES"/>
              </w:rPr>
            </w:pPr>
            <w:r w:rsidRPr="00380ECF">
              <w:rPr>
                <w:rFonts w:ascii="Arial" w:eastAsia="Arial" w:hAnsi="Arial" w:cs="Arial"/>
                <w:b/>
                <w:color w:val="FFFFFF"/>
                <w:sz w:val="14"/>
                <w:lang w:val="es-ES" w:eastAsia="es-ES" w:bidi="es-ES"/>
              </w:rPr>
              <w:t>Otras</w:t>
            </w:r>
            <w:r>
              <w:rPr>
                <w:rFonts w:ascii="Arial" w:eastAsia="Arial" w:hAnsi="Arial" w:cs="Arial"/>
                <w:b/>
                <w:color w:val="FFFFFF"/>
                <w:sz w:val="14"/>
                <w:lang w:val="es-ES" w:eastAsia="es-ES" w:bidi="es-ES"/>
              </w:rPr>
              <w:t xml:space="preserve"> prestaciones sociales</w:t>
            </w:r>
          </w:p>
        </w:tc>
      </w:tr>
      <w:tr w:rsidR="00CB74FC" w:rsidRPr="00380ECF" w:rsidTr="00CB74FC">
        <w:trPr>
          <w:trHeight w:val="301"/>
        </w:trPr>
        <w:tc>
          <w:tcPr>
            <w:tcW w:w="3517" w:type="dxa"/>
            <w:vMerge/>
            <w:tcBorders>
              <w:top w:val="nil"/>
              <w:bottom w:val="single" w:sz="4" w:space="0" w:color="000000"/>
              <w:right w:val="single" w:sz="2" w:space="0" w:color="FFFFFF"/>
            </w:tcBorders>
            <w:shd w:val="clear" w:color="auto" w:fill="A6A6A6" w:themeFill="background1" w:themeFillShade="A6"/>
          </w:tcPr>
          <w:p w:rsidR="00CB74FC" w:rsidRPr="00380ECF" w:rsidRDefault="00CB74FC" w:rsidP="00CB74FC">
            <w:pPr>
              <w:rPr>
                <w:rFonts w:ascii="Arial" w:eastAsia="Arial" w:hAnsi="Arial" w:cs="Arial"/>
                <w:sz w:val="2"/>
                <w:szCs w:val="2"/>
                <w:lang w:val="es-ES" w:eastAsia="es-ES" w:bidi="es-ES"/>
              </w:rPr>
            </w:pPr>
          </w:p>
        </w:tc>
        <w:tc>
          <w:tcPr>
            <w:tcW w:w="1493" w:type="dxa"/>
            <w:tcBorders>
              <w:left w:val="single" w:sz="2" w:space="0" w:color="FFFFFF"/>
              <w:bottom w:val="single" w:sz="4" w:space="0" w:color="000000"/>
              <w:right w:val="single" w:sz="4" w:space="0" w:color="FFFFFF"/>
            </w:tcBorders>
            <w:shd w:val="clear" w:color="auto" w:fill="A6A6A6" w:themeFill="background1" w:themeFillShade="A6"/>
          </w:tcPr>
          <w:p w:rsidR="00CB74FC" w:rsidRPr="00380ECF" w:rsidRDefault="00CB74FC" w:rsidP="00CB74FC">
            <w:pPr>
              <w:spacing w:before="42"/>
              <w:ind w:left="649" w:right="271" w:hanging="233"/>
              <w:rPr>
                <w:rFonts w:ascii="Arial" w:eastAsia="Arial" w:hAnsi="Arial" w:cs="Arial"/>
                <w:b/>
                <w:sz w:val="14"/>
                <w:lang w:val="es-ES" w:eastAsia="es-ES" w:bidi="es-ES"/>
              </w:rPr>
            </w:pPr>
            <w:r w:rsidRPr="00380ECF">
              <w:rPr>
                <w:rFonts w:ascii="Arial" w:eastAsia="Arial" w:hAnsi="Arial" w:cs="Arial"/>
                <w:b/>
                <w:color w:val="FFFFFF"/>
                <w:w w:val="95"/>
                <w:sz w:val="14"/>
                <w:lang w:val="es-ES" w:eastAsia="es-ES" w:bidi="es-ES"/>
              </w:rPr>
              <w:t xml:space="preserve">Escenario </w:t>
            </w:r>
            <w:r w:rsidRPr="00380ECF">
              <w:rPr>
                <w:rFonts w:ascii="Arial" w:eastAsia="Arial" w:hAnsi="Arial" w:cs="Arial"/>
                <w:b/>
                <w:color w:val="FFFFFF"/>
                <w:sz w:val="14"/>
                <w:lang w:val="es-ES" w:eastAsia="es-ES" w:bidi="es-ES"/>
              </w:rPr>
              <w:t>3%</w:t>
            </w:r>
          </w:p>
        </w:tc>
        <w:tc>
          <w:tcPr>
            <w:tcW w:w="2078" w:type="dxa"/>
            <w:tcBorders>
              <w:left w:val="single" w:sz="4" w:space="0" w:color="FFFFFF"/>
              <w:bottom w:val="single" w:sz="4" w:space="0" w:color="000000"/>
            </w:tcBorders>
            <w:shd w:val="clear" w:color="auto" w:fill="A6A6A6" w:themeFill="background1" w:themeFillShade="A6"/>
          </w:tcPr>
          <w:p w:rsidR="00CB74FC" w:rsidRPr="00380ECF" w:rsidRDefault="00CB74FC" w:rsidP="00CB74FC">
            <w:pPr>
              <w:spacing w:before="42"/>
              <w:ind w:left="627" w:right="243" w:hanging="236"/>
              <w:rPr>
                <w:rFonts w:ascii="Arial" w:eastAsia="Arial" w:hAnsi="Arial" w:cs="Arial"/>
                <w:b/>
                <w:sz w:val="14"/>
                <w:lang w:val="es-ES" w:eastAsia="es-ES" w:bidi="es-ES"/>
              </w:rPr>
            </w:pPr>
            <w:r w:rsidRPr="00380ECF">
              <w:rPr>
                <w:rFonts w:ascii="Arial" w:eastAsia="Arial" w:hAnsi="Arial" w:cs="Arial"/>
                <w:b/>
                <w:color w:val="FFFFFF"/>
                <w:w w:val="95"/>
                <w:sz w:val="14"/>
                <w:lang w:val="es-ES" w:eastAsia="es-ES" w:bidi="es-ES"/>
              </w:rPr>
              <w:t xml:space="preserve">Escenario </w:t>
            </w:r>
            <w:r w:rsidRPr="00380ECF">
              <w:rPr>
                <w:rFonts w:ascii="Arial" w:eastAsia="Arial" w:hAnsi="Arial" w:cs="Arial"/>
                <w:b/>
                <w:color w:val="FFFFFF"/>
                <w:sz w:val="14"/>
                <w:lang w:val="es-ES" w:eastAsia="es-ES" w:bidi="es-ES"/>
              </w:rPr>
              <w:t>4%</w:t>
            </w:r>
          </w:p>
        </w:tc>
        <w:tc>
          <w:tcPr>
            <w:tcW w:w="916" w:type="dxa"/>
            <w:vMerge/>
            <w:tcBorders>
              <w:bottom w:val="single" w:sz="4" w:space="0" w:color="000000"/>
            </w:tcBorders>
            <w:shd w:val="clear" w:color="auto" w:fill="A6A6A6" w:themeFill="background1" w:themeFillShade="A6"/>
          </w:tcPr>
          <w:p w:rsidR="00CB74FC" w:rsidRPr="00380ECF" w:rsidRDefault="00CB74FC" w:rsidP="00CB74FC">
            <w:pPr>
              <w:spacing w:line="155" w:lineRule="exact"/>
              <w:ind w:left="77" w:right="77"/>
              <w:jc w:val="center"/>
              <w:rPr>
                <w:rFonts w:ascii="Arial" w:eastAsia="Arial" w:hAnsi="Arial" w:cs="Arial"/>
                <w:b/>
                <w:sz w:val="14"/>
                <w:lang w:val="es-ES" w:eastAsia="es-ES" w:bidi="es-ES"/>
              </w:rPr>
            </w:pPr>
          </w:p>
        </w:tc>
        <w:tc>
          <w:tcPr>
            <w:tcW w:w="675" w:type="dxa"/>
            <w:vMerge/>
            <w:tcBorders>
              <w:bottom w:val="single" w:sz="4" w:space="0" w:color="000000"/>
            </w:tcBorders>
            <w:shd w:val="clear" w:color="auto" w:fill="A6A6A6" w:themeFill="background1" w:themeFillShade="A6"/>
          </w:tcPr>
          <w:p w:rsidR="00CB74FC" w:rsidRPr="00380ECF" w:rsidRDefault="00CB74FC" w:rsidP="00CB74FC">
            <w:pPr>
              <w:ind w:left="89" w:right="87"/>
              <w:jc w:val="center"/>
              <w:rPr>
                <w:rFonts w:ascii="Arial" w:eastAsia="Arial" w:hAnsi="Arial" w:cs="Arial"/>
                <w:b/>
                <w:sz w:val="14"/>
                <w:lang w:val="es-ES" w:eastAsia="es-ES" w:bidi="es-ES"/>
              </w:rPr>
            </w:pPr>
          </w:p>
        </w:tc>
        <w:tc>
          <w:tcPr>
            <w:tcW w:w="807" w:type="dxa"/>
            <w:tcBorders>
              <w:bottom w:val="single" w:sz="4" w:space="0" w:color="000000"/>
            </w:tcBorders>
            <w:shd w:val="clear" w:color="auto" w:fill="A6A6A6" w:themeFill="background1" w:themeFillShade="A6"/>
          </w:tcPr>
          <w:p w:rsidR="00CB74FC" w:rsidRPr="00380ECF" w:rsidRDefault="00CB74FC" w:rsidP="00CB74FC">
            <w:pPr>
              <w:spacing w:line="155" w:lineRule="exact"/>
              <w:ind w:left="94" w:right="89"/>
              <w:jc w:val="center"/>
              <w:rPr>
                <w:rFonts w:ascii="Arial" w:eastAsia="Arial" w:hAnsi="Arial" w:cs="Arial"/>
                <w:b/>
                <w:sz w:val="14"/>
                <w:lang w:val="es-ES" w:eastAsia="es-ES" w:bidi="es-ES"/>
              </w:rPr>
            </w:pPr>
            <w:r w:rsidRPr="00380ECF">
              <w:rPr>
                <w:rFonts w:ascii="Arial" w:eastAsia="Arial" w:hAnsi="Arial" w:cs="Arial"/>
                <w:b/>
                <w:color w:val="FFFFFF"/>
                <w:sz w:val="14"/>
                <w:lang w:val="es-ES" w:eastAsia="es-ES" w:bidi="es-ES"/>
              </w:rPr>
              <w:t>y vida</w:t>
            </w:r>
          </w:p>
        </w:tc>
        <w:tc>
          <w:tcPr>
            <w:tcW w:w="1287" w:type="dxa"/>
            <w:vMerge/>
            <w:tcBorders>
              <w:bottom w:val="single" w:sz="4" w:space="0" w:color="000000"/>
            </w:tcBorders>
            <w:shd w:val="clear" w:color="auto" w:fill="A6A6A6" w:themeFill="background1" w:themeFillShade="A6"/>
          </w:tcPr>
          <w:p w:rsidR="00CB74FC" w:rsidRPr="00380ECF" w:rsidRDefault="00CB74FC" w:rsidP="00CB74FC">
            <w:pPr>
              <w:ind w:left="53" w:right="59"/>
              <w:jc w:val="center"/>
              <w:rPr>
                <w:rFonts w:ascii="Arial" w:eastAsia="Arial" w:hAnsi="Arial" w:cs="Arial"/>
                <w:b/>
                <w:sz w:val="14"/>
                <w:lang w:val="es-ES" w:eastAsia="es-ES" w:bidi="es-ES"/>
              </w:rPr>
            </w:pPr>
          </w:p>
        </w:tc>
      </w:tr>
      <w:tr w:rsidR="00CB74FC" w:rsidRPr="00380ECF" w:rsidTr="00CB74FC">
        <w:trPr>
          <w:trHeight w:val="97"/>
        </w:trPr>
        <w:tc>
          <w:tcPr>
            <w:tcW w:w="3517" w:type="dxa"/>
            <w:tcBorders>
              <w:top w:val="single" w:sz="4" w:space="0" w:color="000000"/>
            </w:tcBorders>
          </w:tcPr>
          <w:p w:rsidR="00CB74FC" w:rsidRPr="00380ECF" w:rsidRDefault="00CB74FC" w:rsidP="00CB74FC">
            <w:pPr>
              <w:spacing w:line="143" w:lineRule="exact"/>
              <w:ind w:left="84"/>
              <w:rPr>
                <w:rFonts w:ascii="Arial" w:eastAsia="Arial" w:hAnsi="Arial" w:cs="Arial"/>
                <w:b/>
                <w:sz w:val="14"/>
                <w:lang w:val="es-ES" w:eastAsia="es-ES" w:bidi="es-ES"/>
              </w:rPr>
            </w:pPr>
            <w:r w:rsidRPr="00380ECF">
              <w:rPr>
                <w:rFonts w:ascii="Arial" w:eastAsia="Arial" w:hAnsi="Arial" w:cs="Arial"/>
                <w:b/>
                <w:sz w:val="14"/>
                <w:lang w:val="es-ES" w:eastAsia="es-ES" w:bidi="es-ES"/>
              </w:rPr>
              <w:t>Ingresos del Fondo</w:t>
            </w:r>
          </w:p>
        </w:tc>
        <w:tc>
          <w:tcPr>
            <w:tcW w:w="1493" w:type="dxa"/>
            <w:tcBorders>
              <w:top w:val="single" w:sz="4" w:space="0" w:color="000000"/>
            </w:tcBorders>
          </w:tcPr>
          <w:p w:rsidR="00CB74FC" w:rsidRPr="00380ECF" w:rsidRDefault="00CB74FC" w:rsidP="00CB74FC">
            <w:pPr>
              <w:rPr>
                <w:rFonts w:ascii="Times New Roman" w:eastAsia="Arial" w:hAnsi="Arial" w:cs="Arial"/>
                <w:sz w:val="10"/>
                <w:lang w:val="es-ES" w:eastAsia="es-ES" w:bidi="es-ES"/>
              </w:rPr>
            </w:pPr>
          </w:p>
        </w:tc>
        <w:tc>
          <w:tcPr>
            <w:tcW w:w="2078" w:type="dxa"/>
            <w:tcBorders>
              <w:top w:val="single" w:sz="4" w:space="0" w:color="000000"/>
            </w:tcBorders>
          </w:tcPr>
          <w:p w:rsidR="00CB74FC" w:rsidRPr="00380ECF" w:rsidRDefault="00CB74FC" w:rsidP="00CB74FC">
            <w:pPr>
              <w:rPr>
                <w:rFonts w:ascii="Times New Roman" w:eastAsia="Arial" w:hAnsi="Arial" w:cs="Arial"/>
                <w:sz w:val="10"/>
                <w:lang w:val="es-ES" w:eastAsia="es-ES" w:bidi="es-ES"/>
              </w:rPr>
            </w:pPr>
          </w:p>
        </w:tc>
        <w:tc>
          <w:tcPr>
            <w:tcW w:w="916" w:type="dxa"/>
            <w:tcBorders>
              <w:top w:val="single" w:sz="4" w:space="0" w:color="000000"/>
            </w:tcBorders>
          </w:tcPr>
          <w:p w:rsidR="00CB74FC" w:rsidRPr="00380ECF" w:rsidRDefault="00CB74FC" w:rsidP="00CB74FC">
            <w:pPr>
              <w:rPr>
                <w:rFonts w:ascii="Times New Roman" w:eastAsia="Arial" w:hAnsi="Arial" w:cs="Arial"/>
                <w:sz w:val="10"/>
                <w:lang w:val="es-ES" w:eastAsia="es-ES" w:bidi="es-ES"/>
              </w:rPr>
            </w:pPr>
          </w:p>
        </w:tc>
        <w:tc>
          <w:tcPr>
            <w:tcW w:w="675" w:type="dxa"/>
            <w:tcBorders>
              <w:top w:val="single" w:sz="4" w:space="0" w:color="000000"/>
            </w:tcBorders>
          </w:tcPr>
          <w:p w:rsidR="00CB74FC" w:rsidRPr="00380ECF" w:rsidRDefault="00CB74FC" w:rsidP="00CB74FC">
            <w:pPr>
              <w:rPr>
                <w:rFonts w:ascii="Times New Roman" w:eastAsia="Arial" w:hAnsi="Arial" w:cs="Arial"/>
                <w:sz w:val="10"/>
                <w:lang w:val="es-ES" w:eastAsia="es-ES" w:bidi="es-ES"/>
              </w:rPr>
            </w:pPr>
          </w:p>
        </w:tc>
        <w:tc>
          <w:tcPr>
            <w:tcW w:w="807" w:type="dxa"/>
            <w:tcBorders>
              <w:top w:val="single" w:sz="4" w:space="0" w:color="000000"/>
            </w:tcBorders>
          </w:tcPr>
          <w:p w:rsidR="00CB74FC" w:rsidRPr="00380ECF" w:rsidRDefault="00CB74FC" w:rsidP="00CB74FC">
            <w:pPr>
              <w:rPr>
                <w:rFonts w:ascii="Times New Roman" w:eastAsia="Arial" w:hAnsi="Arial" w:cs="Arial"/>
                <w:sz w:val="10"/>
                <w:lang w:val="es-ES" w:eastAsia="es-ES" w:bidi="es-ES"/>
              </w:rPr>
            </w:pPr>
          </w:p>
        </w:tc>
        <w:tc>
          <w:tcPr>
            <w:tcW w:w="1287" w:type="dxa"/>
            <w:tcBorders>
              <w:top w:val="single" w:sz="4" w:space="0" w:color="000000"/>
            </w:tcBorders>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7"/>
        </w:trPr>
        <w:tc>
          <w:tcPr>
            <w:tcW w:w="3517" w:type="dxa"/>
          </w:tcPr>
          <w:p w:rsidR="00CB74FC" w:rsidRPr="00380ECF" w:rsidRDefault="00CB74FC" w:rsidP="00CB74FC">
            <w:pPr>
              <w:spacing w:line="141"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Ingresos Anuales al Fondo de Pensiones</w:t>
            </w:r>
          </w:p>
        </w:tc>
        <w:tc>
          <w:tcPr>
            <w:tcW w:w="1493" w:type="dxa"/>
          </w:tcPr>
          <w:p w:rsidR="00CB74FC" w:rsidRPr="00380ECF" w:rsidRDefault="00CB74FC" w:rsidP="00CB74FC">
            <w:pPr>
              <w:spacing w:line="141" w:lineRule="exact"/>
              <w:ind w:left="66"/>
              <w:jc w:val="center"/>
              <w:rPr>
                <w:rFonts w:ascii="Arial" w:eastAsia="Arial" w:hAnsi="Arial" w:cs="Arial"/>
                <w:sz w:val="14"/>
                <w:lang w:val="es-ES" w:eastAsia="es-ES" w:bidi="es-ES"/>
              </w:rPr>
            </w:pPr>
            <w:r w:rsidRPr="00380ECF">
              <w:rPr>
                <w:rFonts w:ascii="Arial" w:eastAsia="Arial" w:hAnsi="Arial" w:cs="Arial"/>
                <w:sz w:val="14"/>
                <w:lang w:val="es-ES" w:eastAsia="es-ES" w:bidi="es-ES"/>
              </w:rPr>
              <w:t>669,170,000</w:t>
            </w:r>
          </w:p>
        </w:tc>
        <w:tc>
          <w:tcPr>
            <w:tcW w:w="2078" w:type="dxa"/>
          </w:tcPr>
          <w:p w:rsidR="00CB74FC" w:rsidRPr="00380ECF" w:rsidRDefault="00CB74FC" w:rsidP="00CB74FC">
            <w:pPr>
              <w:spacing w:line="141" w:lineRule="exact"/>
              <w:ind w:left="344"/>
              <w:jc w:val="center"/>
              <w:rPr>
                <w:rFonts w:ascii="Arial" w:eastAsia="Arial" w:hAnsi="Arial" w:cs="Arial"/>
                <w:sz w:val="14"/>
                <w:lang w:val="es-ES" w:eastAsia="es-ES" w:bidi="es-ES"/>
              </w:rPr>
            </w:pPr>
            <w:r w:rsidRPr="00380ECF">
              <w:rPr>
                <w:rFonts w:ascii="Arial" w:eastAsia="Arial" w:hAnsi="Arial" w:cs="Arial"/>
                <w:sz w:val="14"/>
                <w:lang w:val="es-ES" w:eastAsia="es-ES" w:bidi="es-ES"/>
              </w:rPr>
              <w:t>669,170,000</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7"/>
        </w:trPr>
        <w:tc>
          <w:tcPr>
            <w:tcW w:w="3517" w:type="dxa"/>
          </w:tcPr>
          <w:p w:rsidR="00CB74FC" w:rsidRPr="00380ECF" w:rsidRDefault="00CB74FC" w:rsidP="00CB74FC">
            <w:pPr>
              <w:spacing w:line="141" w:lineRule="exact"/>
              <w:ind w:left="84"/>
              <w:rPr>
                <w:rFonts w:ascii="Arial" w:eastAsia="Arial" w:hAnsi="Arial" w:cs="Arial"/>
                <w:b/>
                <w:sz w:val="14"/>
                <w:lang w:val="es-ES" w:eastAsia="es-ES" w:bidi="es-ES"/>
              </w:rPr>
            </w:pPr>
            <w:r w:rsidRPr="00380ECF">
              <w:rPr>
                <w:rFonts w:ascii="Arial" w:eastAsia="Arial" w:hAnsi="Arial" w:cs="Arial"/>
                <w:b/>
                <w:sz w:val="14"/>
                <w:lang w:val="es-ES" w:eastAsia="es-ES" w:bidi="es-ES"/>
              </w:rPr>
              <w:t>Nómina anual</w:t>
            </w:r>
          </w:p>
        </w:tc>
        <w:tc>
          <w:tcPr>
            <w:tcW w:w="1493" w:type="dxa"/>
          </w:tcPr>
          <w:p w:rsidR="00CB74FC" w:rsidRPr="00380ECF" w:rsidRDefault="00CB74FC" w:rsidP="00CB74FC">
            <w:pPr>
              <w:jc w:val="center"/>
              <w:rPr>
                <w:rFonts w:ascii="Times New Roman" w:eastAsia="Arial" w:hAnsi="Arial" w:cs="Arial"/>
                <w:sz w:val="10"/>
                <w:lang w:val="es-ES" w:eastAsia="es-ES" w:bidi="es-ES"/>
              </w:rPr>
            </w:pPr>
          </w:p>
        </w:tc>
        <w:tc>
          <w:tcPr>
            <w:tcW w:w="2078" w:type="dxa"/>
          </w:tcPr>
          <w:p w:rsidR="00CB74FC" w:rsidRPr="00380ECF" w:rsidRDefault="00CB74FC" w:rsidP="00CB74FC">
            <w:pPr>
              <w:jc w:val="center"/>
              <w:rPr>
                <w:rFonts w:ascii="Times New Roman" w:eastAsia="Arial" w:hAnsi="Arial" w:cs="Arial"/>
                <w:sz w:val="10"/>
                <w:lang w:val="es-ES" w:eastAsia="es-ES" w:bidi="es-ES"/>
              </w:rPr>
            </w:pP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9"/>
        </w:trPr>
        <w:tc>
          <w:tcPr>
            <w:tcW w:w="3517" w:type="dxa"/>
          </w:tcPr>
          <w:p w:rsidR="00CB74FC" w:rsidRPr="00380ECF" w:rsidRDefault="00CB74FC" w:rsidP="00CB74FC">
            <w:pPr>
              <w:spacing w:line="142"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Activos</w:t>
            </w:r>
          </w:p>
        </w:tc>
        <w:tc>
          <w:tcPr>
            <w:tcW w:w="1493" w:type="dxa"/>
          </w:tcPr>
          <w:p w:rsidR="00CB74FC" w:rsidRPr="00380ECF" w:rsidRDefault="00CB74FC" w:rsidP="00CB74FC">
            <w:pPr>
              <w:spacing w:line="142" w:lineRule="exact"/>
              <w:ind w:right="311"/>
              <w:jc w:val="center"/>
              <w:rPr>
                <w:rFonts w:ascii="Arial" w:eastAsia="Arial" w:hAnsi="Arial" w:cs="Arial"/>
                <w:sz w:val="14"/>
                <w:lang w:val="es-ES" w:eastAsia="es-ES" w:bidi="es-ES"/>
              </w:rPr>
            </w:pPr>
            <w:r w:rsidRPr="00380ECF">
              <w:rPr>
                <w:rFonts w:ascii="Arial" w:eastAsia="Arial" w:hAnsi="Arial" w:cs="Arial"/>
                <w:sz w:val="14"/>
                <w:lang w:val="es-ES" w:eastAsia="es-ES" w:bidi="es-ES"/>
              </w:rPr>
              <w:t>2,178,016,791</w:t>
            </w:r>
          </w:p>
        </w:tc>
        <w:tc>
          <w:tcPr>
            <w:tcW w:w="2078" w:type="dxa"/>
          </w:tcPr>
          <w:p w:rsidR="00CB74FC" w:rsidRPr="00380ECF" w:rsidRDefault="00CB74FC" w:rsidP="00CB74FC">
            <w:pPr>
              <w:spacing w:line="142" w:lineRule="exact"/>
              <w:ind w:left="284"/>
              <w:jc w:val="center"/>
              <w:rPr>
                <w:rFonts w:ascii="Arial" w:eastAsia="Arial" w:hAnsi="Arial" w:cs="Arial"/>
                <w:sz w:val="14"/>
                <w:lang w:val="es-ES" w:eastAsia="es-ES" w:bidi="es-ES"/>
              </w:rPr>
            </w:pPr>
            <w:r w:rsidRPr="00380ECF">
              <w:rPr>
                <w:rFonts w:ascii="Arial" w:eastAsia="Arial" w:hAnsi="Arial" w:cs="Arial"/>
                <w:sz w:val="14"/>
                <w:lang w:val="es-ES" w:eastAsia="es-ES" w:bidi="es-ES"/>
              </w:rPr>
              <w:t>2,178,016,791</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7"/>
        </w:trPr>
        <w:tc>
          <w:tcPr>
            <w:tcW w:w="3517" w:type="dxa"/>
          </w:tcPr>
          <w:p w:rsidR="00CB74FC" w:rsidRPr="00380ECF" w:rsidRDefault="00CB74FC" w:rsidP="00CB74FC">
            <w:pPr>
              <w:spacing w:line="141"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Pensionados y Jubilados</w:t>
            </w:r>
          </w:p>
        </w:tc>
        <w:tc>
          <w:tcPr>
            <w:tcW w:w="1493" w:type="dxa"/>
          </w:tcPr>
          <w:p w:rsidR="00CB74FC" w:rsidRPr="00380ECF" w:rsidRDefault="00CB74FC" w:rsidP="00CB74FC">
            <w:pPr>
              <w:spacing w:line="141" w:lineRule="exact"/>
              <w:ind w:left="66"/>
              <w:jc w:val="center"/>
              <w:rPr>
                <w:rFonts w:ascii="Arial" w:eastAsia="Arial" w:hAnsi="Arial" w:cs="Arial"/>
                <w:sz w:val="14"/>
                <w:lang w:val="es-ES" w:eastAsia="es-ES" w:bidi="es-ES"/>
              </w:rPr>
            </w:pPr>
            <w:r w:rsidRPr="00380ECF">
              <w:rPr>
                <w:rFonts w:ascii="Arial" w:eastAsia="Arial" w:hAnsi="Arial" w:cs="Arial"/>
                <w:sz w:val="14"/>
                <w:lang w:val="es-ES" w:eastAsia="es-ES" w:bidi="es-ES"/>
              </w:rPr>
              <w:t>506,017,410</w:t>
            </w:r>
          </w:p>
        </w:tc>
        <w:tc>
          <w:tcPr>
            <w:tcW w:w="2078" w:type="dxa"/>
          </w:tcPr>
          <w:p w:rsidR="00CB74FC" w:rsidRPr="00380ECF" w:rsidRDefault="00CB74FC" w:rsidP="00CB74FC">
            <w:pPr>
              <w:spacing w:line="141" w:lineRule="exact"/>
              <w:ind w:left="344"/>
              <w:jc w:val="center"/>
              <w:rPr>
                <w:rFonts w:ascii="Arial" w:eastAsia="Arial" w:hAnsi="Arial" w:cs="Arial"/>
                <w:sz w:val="14"/>
                <w:lang w:val="es-ES" w:eastAsia="es-ES" w:bidi="es-ES"/>
              </w:rPr>
            </w:pPr>
            <w:r w:rsidRPr="00380ECF">
              <w:rPr>
                <w:rFonts w:ascii="Arial" w:eastAsia="Arial" w:hAnsi="Arial" w:cs="Arial"/>
                <w:sz w:val="14"/>
                <w:lang w:val="es-ES" w:eastAsia="es-ES" w:bidi="es-ES"/>
              </w:rPr>
              <w:t>506,017,410</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6"/>
        </w:trPr>
        <w:tc>
          <w:tcPr>
            <w:tcW w:w="3517" w:type="dxa"/>
          </w:tcPr>
          <w:p w:rsidR="00CB74FC" w:rsidRPr="00380ECF" w:rsidRDefault="00CB74FC" w:rsidP="00CB74FC">
            <w:pPr>
              <w:spacing w:line="140"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Beneficiarios de Pensionados y Jubilados</w:t>
            </w:r>
          </w:p>
        </w:tc>
        <w:tc>
          <w:tcPr>
            <w:tcW w:w="1493" w:type="dxa"/>
          </w:tcPr>
          <w:p w:rsidR="00CB74FC" w:rsidRPr="00380ECF" w:rsidRDefault="00CB74FC" w:rsidP="00CB74FC">
            <w:pPr>
              <w:jc w:val="center"/>
              <w:rPr>
                <w:rFonts w:ascii="Times New Roman" w:eastAsia="Arial" w:hAnsi="Arial" w:cs="Arial"/>
                <w:sz w:val="10"/>
                <w:lang w:val="es-ES" w:eastAsia="es-ES" w:bidi="es-ES"/>
              </w:rPr>
            </w:pPr>
          </w:p>
        </w:tc>
        <w:tc>
          <w:tcPr>
            <w:tcW w:w="2078" w:type="dxa"/>
          </w:tcPr>
          <w:p w:rsidR="00CB74FC" w:rsidRPr="00380ECF" w:rsidRDefault="00CB74FC" w:rsidP="00CB74FC">
            <w:pPr>
              <w:jc w:val="center"/>
              <w:rPr>
                <w:rFonts w:ascii="Times New Roman" w:eastAsia="Arial" w:hAnsi="Arial" w:cs="Arial"/>
                <w:sz w:val="10"/>
                <w:lang w:val="es-ES" w:eastAsia="es-ES" w:bidi="es-ES"/>
              </w:rPr>
            </w:pP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7"/>
        </w:trPr>
        <w:tc>
          <w:tcPr>
            <w:tcW w:w="3517" w:type="dxa"/>
          </w:tcPr>
          <w:p w:rsidR="00CB74FC" w:rsidRPr="00380ECF" w:rsidRDefault="00CB74FC" w:rsidP="00CB74FC">
            <w:pPr>
              <w:spacing w:line="141" w:lineRule="exact"/>
              <w:ind w:left="84"/>
              <w:rPr>
                <w:rFonts w:ascii="Arial" w:eastAsia="Arial" w:hAnsi="Arial" w:cs="Arial"/>
                <w:b/>
                <w:sz w:val="14"/>
                <w:lang w:val="es-ES" w:eastAsia="es-ES" w:bidi="es-ES"/>
              </w:rPr>
            </w:pPr>
            <w:r w:rsidRPr="00380ECF">
              <w:rPr>
                <w:rFonts w:ascii="Arial" w:eastAsia="Arial" w:hAnsi="Arial" w:cs="Arial"/>
                <w:b/>
                <w:sz w:val="14"/>
                <w:lang w:val="es-ES" w:eastAsia="es-ES" w:bidi="es-ES"/>
              </w:rPr>
              <w:t>Monto mensual por pensión</w:t>
            </w:r>
          </w:p>
        </w:tc>
        <w:tc>
          <w:tcPr>
            <w:tcW w:w="1493" w:type="dxa"/>
          </w:tcPr>
          <w:p w:rsidR="00CB74FC" w:rsidRPr="00380ECF" w:rsidRDefault="00CB74FC" w:rsidP="00CB74FC">
            <w:pPr>
              <w:jc w:val="center"/>
              <w:rPr>
                <w:rFonts w:ascii="Times New Roman" w:eastAsia="Arial" w:hAnsi="Arial" w:cs="Arial"/>
                <w:sz w:val="10"/>
                <w:lang w:val="es-ES" w:eastAsia="es-ES" w:bidi="es-ES"/>
              </w:rPr>
            </w:pPr>
          </w:p>
        </w:tc>
        <w:tc>
          <w:tcPr>
            <w:tcW w:w="2078" w:type="dxa"/>
          </w:tcPr>
          <w:p w:rsidR="00CB74FC" w:rsidRPr="00380ECF" w:rsidRDefault="00CB74FC" w:rsidP="00CB74FC">
            <w:pPr>
              <w:jc w:val="center"/>
              <w:rPr>
                <w:rFonts w:ascii="Times New Roman" w:eastAsia="Arial" w:hAnsi="Arial" w:cs="Arial"/>
                <w:sz w:val="10"/>
                <w:lang w:val="es-ES" w:eastAsia="es-ES" w:bidi="es-ES"/>
              </w:rPr>
            </w:pP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9"/>
        </w:trPr>
        <w:tc>
          <w:tcPr>
            <w:tcW w:w="3517" w:type="dxa"/>
          </w:tcPr>
          <w:p w:rsidR="00CB74FC" w:rsidRPr="00380ECF" w:rsidRDefault="00CB74FC" w:rsidP="00CB74FC">
            <w:pPr>
              <w:spacing w:line="142"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Máximo</w:t>
            </w:r>
          </w:p>
        </w:tc>
        <w:tc>
          <w:tcPr>
            <w:tcW w:w="1493" w:type="dxa"/>
          </w:tcPr>
          <w:p w:rsidR="00CB74FC" w:rsidRPr="00380ECF" w:rsidRDefault="00CB74FC" w:rsidP="00CB74FC">
            <w:pPr>
              <w:spacing w:line="142" w:lineRule="exact"/>
              <w:ind w:left="518" w:right="525"/>
              <w:jc w:val="center"/>
              <w:rPr>
                <w:rFonts w:ascii="Arial" w:eastAsia="Arial" w:hAnsi="Arial" w:cs="Arial"/>
                <w:sz w:val="14"/>
                <w:lang w:val="es-ES" w:eastAsia="es-ES" w:bidi="es-ES"/>
              </w:rPr>
            </w:pPr>
            <w:r w:rsidRPr="00380ECF">
              <w:rPr>
                <w:rFonts w:ascii="Arial" w:eastAsia="Arial" w:hAnsi="Arial" w:cs="Arial"/>
                <w:sz w:val="14"/>
                <w:lang w:val="es-ES" w:eastAsia="es-ES" w:bidi="es-ES"/>
              </w:rPr>
              <w:t>22,159</w:t>
            </w:r>
          </w:p>
        </w:tc>
        <w:tc>
          <w:tcPr>
            <w:tcW w:w="2078" w:type="dxa"/>
          </w:tcPr>
          <w:p w:rsidR="00CB74FC" w:rsidRPr="00380ECF" w:rsidRDefault="00CB74FC" w:rsidP="00CB74FC">
            <w:pPr>
              <w:spacing w:line="142" w:lineRule="exact"/>
              <w:ind w:left="497" w:right="496"/>
              <w:jc w:val="center"/>
              <w:rPr>
                <w:rFonts w:ascii="Arial" w:eastAsia="Arial" w:hAnsi="Arial" w:cs="Arial"/>
                <w:sz w:val="14"/>
                <w:lang w:val="es-ES" w:eastAsia="es-ES" w:bidi="es-ES"/>
              </w:rPr>
            </w:pPr>
            <w:r w:rsidRPr="00380ECF">
              <w:rPr>
                <w:rFonts w:ascii="Arial" w:eastAsia="Arial" w:hAnsi="Arial" w:cs="Arial"/>
                <w:sz w:val="14"/>
                <w:lang w:val="es-ES" w:eastAsia="es-ES" w:bidi="es-ES"/>
              </w:rPr>
              <w:t>22,159</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7"/>
        </w:trPr>
        <w:tc>
          <w:tcPr>
            <w:tcW w:w="3517" w:type="dxa"/>
          </w:tcPr>
          <w:p w:rsidR="00CB74FC" w:rsidRPr="00380ECF" w:rsidRDefault="00CB74FC" w:rsidP="00CB74FC">
            <w:pPr>
              <w:spacing w:line="141"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Mínimo</w:t>
            </w:r>
          </w:p>
        </w:tc>
        <w:tc>
          <w:tcPr>
            <w:tcW w:w="1493" w:type="dxa"/>
          </w:tcPr>
          <w:p w:rsidR="00CB74FC" w:rsidRPr="00380ECF" w:rsidRDefault="00CB74FC" w:rsidP="00CB74FC">
            <w:pPr>
              <w:spacing w:line="141" w:lineRule="exact"/>
              <w:ind w:left="518" w:right="525"/>
              <w:jc w:val="center"/>
              <w:rPr>
                <w:rFonts w:ascii="Arial" w:eastAsia="Arial" w:hAnsi="Arial" w:cs="Arial"/>
                <w:sz w:val="14"/>
                <w:lang w:val="es-ES" w:eastAsia="es-ES" w:bidi="es-ES"/>
              </w:rPr>
            </w:pPr>
            <w:r w:rsidRPr="00380ECF">
              <w:rPr>
                <w:rFonts w:ascii="Arial" w:eastAsia="Arial" w:hAnsi="Arial" w:cs="Arial"/>
                <w:sz w:val="14"/>
                <w:lang w:val="es-ES" w:eastAsia="es-ES" w:bidi="es-ES"/>
              </w:rPr>
              <w:t>19,382</w:t>
            </w:r>
          </w:p>
        </w:tc>
        <w:tc>
          <w:tcPr>
            <w:tcW w:w="2078" w:type="dxa"/>
          </w:tcPr>
          <w:p w:rsidR="00CB74FC" w:rsidRPr="00380ECF" w:rsidRDefault="00CB74FC" w:rsidP="00CB74FC">
            <w:pPr>
              <w:spacing w:line="141" w:lineRule="exact"/>
              <w:ind w:left="497" w:right="496"/>
              <w:jc w:val="center"/>
              <w:rPr>
                <w:rFonts w:ascii="Arial" w:eastAsia="Arial" w:hAnsi="Arial" w:cs="Arial"/>
                <w:sz w:val="14"/>
                <w:lang w:val="es-ES" w:eastAsia="es-ES" w:bidi="es-ES"/>
              </w:rPr>
            </w:pPr>
            <w:r w:rsidRPr="00380ECF">
              <w:rPr>
                <w:rFonts w:ascii="Arial" w:eastAsia="Arial" w:hAnsi="Arial" w:cs="Arial"/>
                <w:sz w:val="14"/>
                <w:lang w:val="es-ES" w:eastAsia="es-ES" w:bidi="es-ES"/>
              </w:rPr>
              <w:t>19,382</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6"/>
        </w:trPr>
        <w:tc>
          <w:tcPr>
            <w:tcW w:w="3517" w:type="dxa"/>
          </w:tcPr>
          <w:p w:rsidR="00CB74FC" w:rsidRPr="00380ECF" w:rsidRDefault="00CB74FC" w:rsidP="00CB74FC">
            <w:pPr>
              <w:spacing w:line="140"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Promedio</w:t>
            </w:r>
          </w:p>
        </w:tc>
        <w:tc>
          <w:tcPr>
            <w:tcW w:w="1493" w:type="dxa"/>
          </w:tcPr>
          <w:p w:rsidR="00CB74FC" w:rsidRPr="00380ECF" w:rsidRDefault="00CB74FC" w:rsidP="00CB74FC">
            <w:pPr>
              <w:spacing w:line="140" w:lineRule="exact"/>
              <w:ind w:left="66"/>
              <w:jc w:val="center"/>
              <w:rPr>
                <w:rFonts w:ascii="Arial" w:eastAsia="Arial" w:hAnsi="Arial" w:cs="Arial"/>
                <w:sz w:val="14"/>
                <w:lang w:val="es-ES" w:eastAsia="es-ES" w:bidi="es-ES"/>
              </w:rPr>
            </w:pPr>
            <w:r w:rsidRPr="00380ECF">
              <w:rPr>
                <w:rFonts w:ascii="Arial" w:eastAsia="Arial" w:hAnsi="Arial" w:cs="Arial"/>
                <w:sz w:val="14"/>
                <w:lang w:val="es-ES" w:eastAsia="es-ES" w:bidi="es-ES"/>
              </w:rPr>
              <w:t>20,896</w:t>
            </w:r>
          </w:p>
        </w:tc>
        <w:tc>
          <w:tcPr>
            <w:tcW w:w="2078" w:type="dxa"/>
          </w:tcPr>
          <w:p w:rsidR="00CB74FC" w:rsidRPr="00380ECF" w:rsidRDefault="00CB74FC" w:rsidP="00CB74FC">
            <w:pPr>
              <w:spacing w:line="140" w:lineRule="exact"/>
              <w:ind w:left="497" w:right="496"/>
              <w:jc w:val="center"/>
              <w:rPr>
                <w:rFonts w:ascii="Arial" w:eastAsia="Arial" w:hAnsi="Arial" w:cs="Arial"/>
                <w:sz w:val="14"/>
                <w:lang w:val="es-ES" w:eastAsia="es-ES" w:bidi="es-ES"/>
              </w:rPr>
            </w:pPr>
            <w:r w:rsidRPr="00380ECF">
              <w:rPr>
                <w:rFonts w:ascii="Arial" w:eastAsia="Arial" w:hAnsi="Arial" w:cs="Arial"/>
                <w:sz w:val="14"/>
                <w:lang w:val="es-ES" w:eastAsia="es-ES" w:bidi="es-ES"/>
              </w:rPr>
              <w:t>20,896</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6"/>
        </w:trPr>
        <w:tc>
          <w:tcPr>
            <w:tcW w:w="3517" w:type="dxa"/>
          </w:tcPr>
          <w:p w:rsidR="00CB74FC" w:rsidRPr="00380ECF" w:rsidRDefault="00CB74FC" w:rsidP="00CB74FC">
            <w:pPr>
              <w:spacing w:line="140" w:lineRule="exact"/>
              <w:ind w:left="84"/>
              <w:rPr>
                <w:rFonts w:ascii="Arial" w:eastAsia="Arial" w:hAnsi="Arial" w:cs="Arial"/>
                <w:b/>
                <w:sz w:val="14"/>
                <w:lang w:val="es-ES" w:eastAsia="es-ES" w:bidi="es-ES"/>
              </w:rPr>
            </w:pPr>
            <w:r w:rsidRPr="00380ECF">
              <w:rPr>
                <w:rFonts w:ascii="Arial" w:eastAsia="Arial" w:hAnsi="Arial" w:cs="Arial"/>
                <w:b/>
                <w:sz w:val="14"/>
                <w:lang w:val="es-ES" w:eastAsia="es-ES" w:bidi="es-ES"/>
              </w:rPr>
              <w:t>Monto de la reserva</w:t>
            </w:r>
          </w:p>
        </w:tc>
        <w:tc>
          <w:tcPr>
            <w:tcW w:w="1493" w:type="dxa"/>
          </w:tcPr>
          <w:p w:rsidR="00CB74FC" w:rsidRPr="00380ECF" w:rsidRDefault="00CB74FC" w:rsidP="00CB74FC">
            <w:pPr>
              <w:jc w:val="center"/>
              <w:rPr>
                <w:rFonts w:ascii="Times New Roman" w:eastAsia="Arial" w:hAnsi="Arial" w:cs="Arial"/>
                <w:sz w:val="10"/>
                <w:lang w:val="es-ES" w:eastAsia="es-ES" w:bidi="es-ES"/>
              </w:rPr>
            </w:pPr>
          </w:p>
        </w:tc>
        <w:tc>
          <w:tcPr>
            <w:tcW w:w="2078" w:type="dxa"/>
          </w:tcPr>
          <w:p w:rsidR="00CB74FC" w:rsidRPr="00380ECF" w:rsidRDefault="00CB74FC" w:rsidP="00CB74FC">
            <w:pPr>
              <w:jc w:val="center"/>
              <w:rPr>
                <w:rFonts w:ascii="Times New Roman" w:eastAsia="Arial" w:hAnsi="Arial" w:cs="Arial"/>
                <w:sz w:val="10"/>
                <w:lang w:val="es-ES" w:eastAsia="es-ES" w:bidi="es-ES"/>
              </w:rPr>
            </w:pP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30"/>
        </w:trPr>
        <w:tc>
          <w:tcPr>
            <w:tcW w:w="3517" w:type="dxa"/>
          </w:tcPr>
          <w:p w:rsidR="00CB74FC" w:rsidRPr="00380ECF" w:rsidRDefault="00CB74FC" w:rsidP="00CB74FC">
            <w:pPr>
              <w:spacing w:line="143" w:lineRule="exact"/>
              <w:ind w:left="84"/>
              <w:rPr>
                <w:rFonts w:ascii="Arial" w:eastAsia="Arial" w:hAnsi="Arial" w:cs="Arial"/>
                <w:b/>
                <w:sz w:val="14"/>
                <w:lang w:val="es-ES" w:eastAsia="es-ES" w:bidi="es-ES"/>
              </w:rPr>
            </w:pPr>
            <w:r w:rsidRPr="00380ECF">
              <w:rPr>
                <w:rFonts w:ascii="Arial" w:eastAsia="Arial" w:hAnsi="Arial" w:cs="Arial"/>
                <w:b/>
                <w:sz w:val="14"/>
                <w:lang w:val="es-ES" w:eastAsia="es-ES" w:bidi="es-ES"/>
              </w:rPr>
              <w:t>Valor presente de las obligaciones</w:t>
            </w:r>
          </w:p>
        </w:tc>
        <w:tc>
          <w:tcPr>
            <w:tcW w:w="1493" w:type="dxa"/>
          </w:tcPr>
          <w:p w:rsidR="00CB74FC" w:rsidRPr="00380ECF" w:rsidRDefault="00CB74FC" w:rsidP="00CB74FC">
            <w:pPr>
              <w:jc w:val="center"/>
              <w:rPr>
                <w:rFonts w:ascii="Times New Roman" w:eastAsia="Arial" w:hAnsi="Arial" w:cs="Arial"/>
                <w:sz w:val="10"/>
                <w:lang w:val="es-ES" w:eastAsia="es-ES" w:bidi="es-ES"/>
              </w:rPr>
            </w:pPr>
          </w:p>
        </w:tc>
        <w:tc>
          <w:tcPr>
            <w:tcW w:w="2078" w:type="dxa"/>
          </w:tcPr>
          <w:p w:rsidR="00CB74FC" w:rsidRPr="00380ECF" w:rsidRDefault="00CB74FC" w:rsidP="00CB74FC">
            <w:pPr>
              <w:jc w:val="center"/>
              <w:rPr>
                <w:rFonts w:ascii="Times New Roman" w:eastAsia="Arial" w:hAnsi="Arial" w:cs="Arial"/>
                <w:sz w:val="10"/>
                <w:lang w:val="es-ES" w:eastAsia="es-ES" w:bidi="es-ES"/>
              </w:rPr>
            </w:pP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30"/>
        </w:trPr>
        <w:tc>
          <w:tcPr>
            <w:tcW w:w="3517" w:type="dxa"/>
          </w:tcPr>
          <w:p w:rsidR="00CB74FC" w:rsidRPr="00380ECF" w:rsidRDefault="00CB74FC" w:rsidP="00CB74FC">
            <w:pPr>
              <w:spacing w:line="143"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Pensiones y Jubilaciones en curso de pago</w:t>
            </w:r>
          </w:p>
        </w:tc>
        <w:tc>
          <w:tcPr>
            <w:tcW w:w="1493" w:type="dxa"/>
          </w:tcPr>
          <w:p w:rsidR="00CB74FC" w:rsidRPr="00380ECF" w:rsidRDefault="00CB74FC" w:rsidP="00CB74FC">
            <w:pPr>
              <w:spacing w:line="143" w:lineRule="exact"/>
              <w:ind w:right="273"/>
              <w:jc w:val="center"/>
              <w:rPr>
                <w:rFonts w:ascii="Arial" w:eastAsia="Arial" w:hAnsi="Arial" w:cs="Arial"/>
                <w:sz w:val="14"/>
                <w:lang w:val="es-ES" w:eastAsia="es-ES" w:bidi="es-ES"/>
              </w:rPr>
            </w:pPr>
            <w:r w:rsidRPr="00380ECF">
              <w:rPr>
                <w:rFonts w:ascii="Arial" w:eastAsia="Arial" w:hAnsi="Arial" w:cs="Arial"/>
                <w:sz w:val="14"/>
                <w:lang w:val="es-ES" w:eastAsia="es-ES" w:bidi="es-ES"/>
              </w:rPr>
              <w:t>12,289,196,010</w:t>
            </w:r>
          </w:p>
        </w:tc>
        <w:tc>
          <w:tcPr>
            <w:tcW w:w="2078" w:type="dxa"/>
          </w:tcPr>
          <w:p w:rsidR="00CB74FC" w:rsidRPr="00380ECF" w:rsidRDefault="00CB74FC" w:rsidP="00CB74FC">
            <w:pPr>
              <w:spacing w:line="143" w:lineRule="exact"/>
              <w:ind w:left="245"/>
              <w:jc w:val="center"/>
              <w:rPr>
                <w:rFonts w:ascii="Arial" w:eastAsia="Arial" w:hAnsi="Arial" w:cs="Arial"/>
                <w:sz w:val="14"/>
                <w:lang w:val="es-ES" w:eastAsia="es-ES" w:bidi="es-ES"/>
              </w:rPr>
            </w:pPr>
            <w:r w:rsidRPr="00380ECF">
              <w:rPr>
                <w:rFonts w:ascii="Arial" w:eastAsia="Arial" w:hAnsi="Arial" w:cs="Arial"/>
                <w:sz w:val="14"/>
                <w:lang w:val="es-ES" w:eastAsia="es-ES" w:bidi="es-ES"/>
              </w:rPr>
              <w:t>10,872,314,959</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7"/>
        </w:trPr>
        <w:tc>
          <w:tcPr>
            <w:tcW w:w="3517" w:type="dxa"/>
          </w:tcPr>
          <w:p w:rsidR="00CB74FC" w:rsidRPr="00380ECF" w:rsidRDefault="00CB74FC" w:rsidP="00CB74FC">
            <w:pPr>
              <w:spacing w:line="141"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Generación actual</w:t>
            </w:r>
          </w:p>
        </w:tc>
        <w:tc>
          <w:tcPr>
            <w:tcW w:w="1493" w:type="dxa"/>
          </w:tcPr>
          <w:p w:rsidR="00CB74FC" w:rsidRPr="00380ECF" w:rsidRDefault="00CB74FC" w:rsidP="00CB74FC">
            <w:pPr>
              <w:spacing w:line="141" w:lineRule="exact"/>
              <w:ind w:right="273"/>
              <w:jc w:val="center"/>
              <w:rPr>
                <w:rFonts w:ascii="Arial" w:eastAsia="Arial" w:hAnsi="Arial" w:cs="Arial"/>
                <w:sz w:val="14"/>
                <w:lang w:val="es-ES" w:eastAsia="es-ES" w:bidi="es-ES"/>
              </w:rPr>
            </w:pPr>
            <w:r w:rsidRPr="00380ECF">
              <w:rPr>
                <w:rFonts w:ascii="Arial" w:eastAsia="Arial" w:hAnsi="Arial" w:cs="Arial"/>
                <w:sz w:val="14"/>
                <w:lang w:val="es-ES" w:eastAsia="es-ES" w:bidi="es-ES"/>
              </w:rPr>
              <w:t>31,853,944,573</w:t>
            </w:r>
          </w:p>
        </w:tc>
        <w:tc>
          <w:tcPr>
            <w:tcW w:w="2078" w:type="dxa"/>
          </w:tcPr>
          <w:p w:rsidR="00CB74FC" w:rsidRPr="00380ECF" w:rsidRDefault="00CB74FC" w:rsidP="00CB74FC">
            <w:pPr>
              <w:spacing w:line="141" w:lineRule="exact"/>
              <w:ind w:left="245"/>
              <w:jc w:val="center"/>
              <w:rPr>
                <w:rFonts w:ascii="Arial" w:eastAsia="Arial" w:hAnsi="Arial" w:cs="Arial"/>
                <w:sz w:val="14"/>
                <w:lang w:val="es-ES" w:eastAsia="es-ES" w:bidi="es-ES"/>
              </w:rPr>
            </w:pPr>
            <w:r w:rsidRPr="00380ECF">
              <w:rPr>
                <w:rFonts w:ascii="Arial" w:eastAsia="Arial" w:hAnsi="Arial" w:cs="Arial"/>
                <w:sz w:val="14"/>
                <w:lang w:val="es-ES" w:eastAsia="es-ES" w:bidi="es-ES"/>
              </w:rPr>
              <w:t>25,299,272,390</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6"/>
        </w:trPr>
        <w:tc>
          <w:tcPr>
            <w:tcW w:w="3517" w:type="dxa"/>
          </w:tcPr>
          <w:p w:rsidR="00CB74FC" w:rsidRPr="00380ECF" w:rsidRDefault="00CB74FC" w:rsidP="00CB74FC">
            <w:pPr>
              <w:spacing w:line="140"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Generaciones futuras</w:t>
            </w:r>
          </w:p>
        </w:tc>
        <w:tc>
          <w:tcPr>
            <w:tcW w:w="1493" w:type="dxa"/>
          </w:tcPr>
          <w:p w:rsidR="00CB74FC" w:rsidRPr="00380ECF" w:rsidRDefault="00CB74FC" w:rsidP="00CB74FC">
            <w:pPr>
              <w:spacing w:line="140" w:lineRule="exact"/>
              <w:ind w:left="66"/>
              <w:jc w:val="center"/>
              <w:rPr>
                <w:rFonts w:ascii="Arial" w:eastAsia="Arial" w:hAnsi="Arial" w:cs="Arial"/>
                <w:sz w:val="14"/>
                <w:lang w:val="es-ES" w:eastAsia="es-ES" w:bidi="es-ES"/>
              </w:rPr>
            </w:pPr>
            <w:r w:rsidRPr="00380ECF">
              <w:rPr>
                <w:rFonts w:ascii="Arial" w:eastAsia="Arial" w:hAnsi="Arial" w:cs="Arial"/>
                <w:sz w:val="14"/>
                <w:lang w:val="es-ES" w:eastAsia="es-ES" w:bidi="es-ES"/>
              </w:rPr>
              <w:t>41,808,067,481</w:t>
            </w:r>
          </w:p>
        </w:tc>
        <w:tc>
          <w:tcPr>
            <w:tcW w:w="2078" w:type="dxa"/>
          </w:tcPr>
          <w:p w:rsidR="00CB74FC" w:rsidRPr="00380ECF" w:rsidRDefault="00CB74FC" w:rsidP="00CB74FC">
            <w:pPr>
              <w:spacing w:line="140" w:lineRule="exact"/>
              <w:ind w:left="245"/>
              <w:jc w:val="center"/>
              <w:rPr>
                <w:rFonts w:ascii="Arial" w:eastAsia="Arial" w:hAnsi="Arial" w:cs="Arial"/>
                <w:sz w:val="14"/>
                <w:lang w:val="es-ES" w:eastAsia="es-ES" w:bidi="es-ES"/>
              </w:rPr>
            </w:pPr>
            <w:r w:rsidRPr="00380ECF">
              <w:rPr>
                <w:rFonts w:ascii="Arial" w:eastAsia="Arial" w:hAnsi="Arial" w:cs="Arial"/>
                <w:sz w:val="14"/>
                <w:lang w:val="es-ES" w:eastAsia="es-ES" w:bidi="es-ES"/>
              </w:rPr>
              <w:t>21,294,265,536</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256"/>
        </w:trPr>
        <w:tc>
          <w:tcPr>
            <w:tcW w:w="3517" w:type="dxa"/>
          </w:tcPr>
          <w:p w:rsidR="00CB74FC" w:rsidRPr="00380ECF" w:rsidRDefault="00CB74FC" w:rsidP="00CB74FC">
            <w:pPr>
              <w:spacing w:line="157" w:lineRule="exact"/>
              <w:ind w:left="84"/>
              <w:rPr>
                <w:rFonts w:ascii="Arial" w:eastAsia="Arial" w:hAnsi="Arial" w:cs="Arial"/>
                <w:b/>
                <w:sz w:val="14"/>
                <w:lang w:val="es-ES" w:eastAsia="es-ES" w:bidi="es-ES"/>
              </w:rPr>
            </w:pPr>
            <w:r w:rsidRPr="00380ECF">
              <w:rPr>
                <w:rFonts w:ascii="Arial" w:eastAsia="Arial" w:hAnsi="Arial" w:cs="Arial"/>
                <w:b/>
                <w:sz w:val="14"/>
                <w:lang w:val="es-ES" w:eastAsia="es-ES" w:bidi="es-ES"/>
              </w:rPr>
              <w:t>Valor presente de las contribuciones asociadas a</w:t>
            </w:r>
          </w:p>
          <w:p w:rsidR="00CB74FC" w:rsidRPr="00380ECF" w:rsidRDefault="00CB74FC" w:rsidP="00CB74FC">
            <w:pPr>
              <w:spacing w:line="145" w:lineRule="exact"/>
              <w:ind w:left="84"/>
              <w:rPr>
                <w:rFonts w:ascii="Arial" w:eastAsia="Arial" w:hAnsi="Arial" w:cs="Arial"/>
                <w:b/>
                <w:sz w:val="14"/>
                <w:lang w:val="es-ES" w:eastAsia="es-ES" w:bidi="es-ES"/>
              </w:rPr>
            </w:pPr>
            <w:r w:rsidRPr="00380ECF">
              <w:rPr>
                <w:rFonts w:ascii="Arial" w:eastAsia="Arial" w:hAnsi="Arial" w:cs="Arial"/>
                <w:b/>
                <w:sz w:val="14"/>
                <w:lang w:val="es-ES" w:eastAsia="es-ES" w:bidi="es-ES"/>
              </w:rPr>
              <w:t>los sueldos futuros de cotización X%</w:t>
            </w:r>
          </w:p>
        </w:tc>
        <w:tc>
          <w:tcPr>
            <w:tcW w:w="1493" w:type="dxa"/>
          </w:tcPr>
          <w:p w:rsidR="00CB74FC" w:rsidRPr="00380ECF" w:rsidRDefault="00CB74FC" w:rsidP="00CB74FC">
            <w:pPr>
              <w:jc w:val="center"/>
              <w:rPr>
                <w:rFonts w:ascii="Times New Roman" w:eastAsia="Arial" w:hAnsi="Arial" w:cs="Arial"/>
                <w:sz w:val="12"/>
                <w:lang w:val="es-ES" w:eastAsia="es-ES" w:bidi="es-ES"/>
              </w:rPr>
            </w:pPr>
          </w:p>
        </w:tc>
        <w:tc>
          <w:tcPr>
            <w:tcW w:w="2078" w:type="dxa"/>
          </w:tcPr>
          <w:p w:rsidR="00CB74FC" w:rsidRPr="00380ECF" w:rsidRDefault="00CB74FC" w:rsidP="00CB74FC">
            <w:pPr>
              <w:jc w:val="center"/>
              <w:rPr>
                <w:rFonts w:ascii="Times New Roman" w:eastAsia="Arial" w:hAnsi="Arial" w:cs="Arial"/>
                <w:sz w:val="12"/>
                <w:lang w:val="es-ES" w:eastAsia="es-ES" w:bidi="es-ES"/>
              </w:rPr>
            </w:pPr>
          </w:p>
        </w:tc>
        <w:tc>
          <w:tcPr>
            <w:tcW w:w="916" w:type="dxa"/>
          </w:tcPr>
          <w:p w:rsidR="00CB74FC" w:rsidRPr="00380ECF" w:rsidRDefault="00CB74FC" w:rsidP="00CB74FC">
            <w:pPr>
              <w:rPr>
                <w:rFonts w:ascii="Times New Roman" w:eastAsia="Arial" w:hAnsi="Arial" w:cs="Arial"/>
                <w:sz w:val="12"/>
                <w:lang w:val="es-ES" w:eastAsia="es-ES" w:bidi="es-ES"/>
              </w:rPr>
            </w:pPr>
          </w:p>
        </w:tc>
        <w:tc>
          <w:tcPr>
            <w:tcW w:w="675" w:type="dxa"/>
          </w:tcPr>
          <w:p w:rsidR="00CB74FC" w:rsidRPr="00380ECF" w:rsidRDefault="00CB74FC" w:rsidP="00CB74FC">
            <w:pPr>
              <w:rPr>
                <w:rFonts w:ascii="Times New Roman" w:eastAsia="Arial" w:hAnsi="Arial" w:cs="Arial"/>
                <w:sz w:val="12"/>
                <w:lang w:val="es-ES" w:eastAsia="es-ES" w:bidi="es-ES"/>
              </w:rPr>
            </w:pPr>
          </w:p>
        </w:tc>
        <w:tc>
          <w:tcPr>
            <w:tcW w:w="807" w:type="dxa"/>
          </w:tcPr>
          <w:p w:rsidR="00CB74FC" w:rsidRPr="00380ECF" w:rsidRDefault="00CB74FC" w:rsidP="00CB74FC">
            <w:pPr>
              <w:rPr>
                <w:rFonts w:ascii="Times New Roman" w:eastAsia="Arial" w:hAnsi="Arial" w:cs="Arial"/>
                <w:sz w:val="12"/>
                <w:lang w:val="es-ES" w:eastAsia="es-ES" w:bidi="es-ES"/>
              </w:rPr>
            </w:pPr>
          </w:p>
        </w:tc>
        <w:tc>
          <w:tcPr>
            <w:tcW w:w="1287" w:type="dxa"/>
          </w:tcPr>
          <w:p w:rsidR="00CB74FC" w:rsidRPr="00380ECF" w:rsidRDefault="00CB74FC" w:rsidP="00CB74FC">
            <w:pPr>
              <w:rPr>
                <w:rFonts w:ascii="Times New Roman" w:eastAsia="Arial" w:hAnsi="Arial" w:cs="Arial"/>
                <w:sz w:val="12"/>
                <w:lang w:val="es-ES" w:eastAsia="es-ES" w:bidi="es-ES"/>
              </w:rPr>
            </w:pPr>
          </w:p>
        </w:tc>
      </w:tr>
      <w:tr w:rsidR="00CB74FC" w:rsidRPr="00380ECF" w:rsidTr="00CB74FC">
        <w:trPr>
          <w:trHeight w:val="129"/>
        </w:trPr>
        <w:tc>
          <w:tcPr>
            <w:tcW w:w="3517" w:type="dxa"/>
          </w:tcPr>
          <w:p w:rsidR="00CB74FC" w:rsidRPr="00380ECF" w:rsidRDefault="00CB74FC" w:rsidP="00CB74FC">
            <w:pPr>
              <w:spacing w:line="142"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Generación actual</w:t>
            </w:r>
          </w:p>
        </w:tc>
        <w:tc>
          <w:tcPr>
            <w:tcW w:w="1493" w:type="dxa"/>
          </w:tcPr>
          <w:p w:rsidR="00CB74FC" w:rsidRPr="00380ECF" w:rsidRDefault="00CB74FC" w:rsidP="00CB74FC">
            <w:pPr>
              <w:spacing w:line="142" w:lineRule="exact"/>
              <w:ind w:right="273"/>
              <w:jc w:val="center"/>
              <w:rPr>
                <w:rFonts w:ascii="Arial" w:eastAsia="Arial" w:hAnsi="Arial" w:cs="Arial"/>
                <w:sz w:val="14"/>
                <w:lang w:val="es-ES" w:eastAsia="es-ES" w:bidi="es-ES"/>
              </w:rPr>
            </w:pPr>
            <w:r w:rsidRPr="00380ECF">
              <w:rPr>
                <w:rFonts w:ascii="Arial" w:eastAsia="Arial" w:hAnsi="Arial" w:cs="Arial"/>
                <w:sz w:val="14"/>
                <w:lang w:val="es-ES" w:eastAsia="es-ES" w:bidi="es-ES"/>
              </w:rPr>
              <w:t>22,109,201,231</w:t>
            </w:r>
          </w:p>
        </w:tc>
        <w:tc>
          <w:tcPr>
            <w:tcW w:w="2078" w:type="dxa"/>
          </w:tcPr>
          <w:p w:rsidR="00CB74FC" w:rsidRPr="00380ECF" w:rsidRDefault="00CB74FC" w:rsidP="00CB74FC">
            <w:pPr>
              <w:spacing w:line="142" w:lineRule="exact"/>
              <w:ind w:left="70"/>
              <w:jc w:val="center"/>
              <w:rPr>
                <w:rFonts w:ascii="Arial" w:eastAsia="Arial" w:hAnsi="Arial" w:cs="Arial"/>
                <w:sz w:val="14"/>
                <w:lang w:val="es-ES" w:eastAsia="es-ES" w:bidi="es-ES"/>
              </w:rPr>
            </w:pPr>
            <w:r w:rsidRPr="00380ECF">
              <w:rPr>
                <w:rFonts w:ascii="Arial" w:eastAsia="Arial" w:hAnsi="Arial" w:cs="Arial"/>
                <w:sz w:val="14"/>
                <w:lang w:val="es-ES" w:eastAsia="es-ES" w:bidi="es-ES"/>
              </w:rPr>
              <w:t>20,544,121,091</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6"/>
        </w:trPr>
        <w:tc>
          <w:tcPr>
            <w:tcW w:w="3517" w:type="dxa"/>
          </w:tcPr>
          <w:p w:rsidR="00CB74FC" w:rsidRPr="00380ECF" w:rsidRDefault="00CB74FC" w:rsidP="00CB74FC">
            <w:pPr>
              <w:spacing w:line="140"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Generaciones futuras</w:t>
            </w:r>
          </w:p>
        </w:tc>
        <w:tc>
          <w:tcPr>
            <w:tcW w:w="1493" w:type="dxa"/>
          </w:tcPr>
          <w:p w:rsidR="00CB74FC" w:rsidRPr="00380ECF" w:rsidRDefault="00CB74FC" w:rsidP="00CB74FC">
            <w:pPr>
              <w:spacing w:line="140" w:lineRule="exact"/>
              <w:ind w:left="66"/>
              <w:jc w:val="center"/>
              <w:rPr>
                <w:rFonts w:ascii="Arial" w:eastAsia="Arial" w:hAnsi="Arial" w:cs="Arial"/>
                <w:sz w:val="14"/>
                <w:lang w:val="es-ES" w:eastAsia="es-ES" w:bidi="es-ES"/>
              </w:rPr>
            </w:pPr>
            <w:r w:rsidRPr="00380ECF">
              <w:rPr>
                <w:rFonts w:ascii="Arial" w:eastAsia="Arial" w:hAnsi="Arial" w:cs="Arial"/>
                <w:sz w:val="14"/>
                <w:lang w:val="es-ES" w:eastAsia="es-ES" w:bidi="es-ES"/>
              </w:rPr>
              <w:t>90,486,193,565</w:t>
            </w:r>
          </w:p>
        </w:tc>
        <w:tc>
          <w:tcPr>
            <w:tcW w:w="2078" w:type="dxa"/>
          </w:tcPr>
          <w:p w:rsidR="00CB74FC" w:rsidRPr="00380ECF" w:rsidRDefault="00CB74FC" w:rsidP="00CB74FC">
            <w:pPr>
              <w:spacing w:line="140" w:lineRule="exact"/>
              <w:ind w:left="245"/>
              <w:jc w:val="center"/>
              <w:rPr>
                <w:rFonts w:ascii="Arial" w:eastAsia="Arial" w:hAnsi="Arial" w:cs="Arial"/>
                <w:sz w:val="14"/>
                <w:lang w:val="es-ES" w:eastAsia="es-ES" w:bidi="es-ES"/>
              </w:rPr>
            </w:pPr>
            <w:r w:rsidRPr="00380ECF">
              <w:rPr>
                <w:rFonts w:ascii="Arial" w:eastAsia="Arial" w:hAnsi="Arial" w:cs="Arial"/>
                <w:sz w:val="14"/>
                <w:lang w:val="es-ES" w:eastAsia="es-ES" w:bidi="es-ES"/>
              </w:rPr>
              <w:t>59,845,076,136</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7"/>
        </w:trPr>
        <w:tc>
          <w:tcPr>
            <w:tcW w:w="3517" w:type="dxa"/>
          </w:tcPr>
          <w:p w:rsidR="00CB74FC" w:rsidRPr="00380ECF" w:rsidRDefault="00CB74FC" w:rsidP="00CB74FC">
            <w:pPr>
              <w:spacing w:line="141" w:lineRule="exact"/>
              <w:ind w:left="84"/>
              <w:rPr>
                <w:rFonts w:ascii="Arial" w:eastAsia="Arial" w:hAnsi="Arial" w:cs="Arial"/>
                <w:b/>
                <w:sz w:val="14"/>
                <w:lang w:val="es-ES" w:eastAsia="es-ES" w:bidi="es-ES"/>
              </w:rPr>
            </w:pPr>
            <w:r w:rsidRPr="00380ECF">
              <w:rPr>
                <w:rFonts w:ascii="Arial" w:eastAsia="Arial" w:hAnsi="Arial" w:cs="Arial"/>
                <w:b/>
                <w:sz w:val="14"/>
                <w:lang w:val="es-ES" w:eastAsia="es-ES" w:bidi="es-ES"/>
              </w:rPr>
              <w:t>Valor presente de aportaciones futuras</w:t>
            </w:r>
          </w:p>
        </w:tc>
        <w:tc>
          <w:tcPr>
            <w:tcW w:w="1493" w:type="dxa"/>
          </w:tcPr>
          <w:p w:rsidR="00CB74FC" w:rsidRPr="00380ECF" w:rsidRDefault="00CB74FC" w:rsidP="00CB74FC">
            <w:pPr>
              <w:jc w:val="center"/>
              <w:rPr>
                <w:rFonts w:ascii="Times New Roman" w:eastAsia="Arial" w:hAnsi="Arial" w:cs="Arial"/>
                <w:sz w:val="10"/>
                <w:lang w:val="es-ES" w:eastAsia="es-ES" w:bidi="es-ES"/>
              </w:rPr>
            </w:pPr>
          </w:p>
        </w:tc>
        <w:tc>
          <w:tcPr>
            <w:tcW w:w="2078" w:type="dxa"/>
          </w:tcPr>
          <w:p w:rsidR="00CB74FC" w:rsidRPr="00380ECF" w:rsidRDefault="00CB74FC" w:rsidP="00CB74FC">
            <w:pPr>
              <w:jc w:val="center"/>
              <w:rPr>
                <w:rFonts w:ascii="Times New Roman" w:eastAsia="Arial" w:hAnsi="Arial" w:cs="Arial"/>
                <w:sz w:val="10"/>
                <w:lang w:val="es-ES" w:eastAsia="es-ES" w:bidi="es-ES"/>
              </w:rPr>
            </w:pP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8"/>
        </w:trPr>
        <w:tc>
          <w:tcPr>
            <w:tcW w:w="3517" w:type="dxa"/>
          </w:tcPr>
          <w:p w:rsidR="00CB74FC" w:rsidRPr="00380ECF" w:rsidRDefault="00CB74FC" w:rsidP="00CB74FC">
            <w:pPr>
              <w:spacing w:line="142"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Generación actual</w:t>
            </w:r>
          </w:p>
        </w:tc>
        <w:tc>
          <w:tcPr>
            <w:tcW w:w="1493" w:type="dxa"/>
          </w:tcPr>
          <w:p w:rsidR="00CB74FC" w:rsidRPr="00380ECF" w:rsidRDefault="00CB74FC" w:rsidP="00CB74FC">
            <w:pPr>
              <w:spacing w:line="142" w:lineRule="exact"/>
              <w:ind w:right="311"/>
              <w:jc w:val="center"/>
              <w:rPr>
                <w:rFonts w:ascii="Arial" w:eastAsia="Arial" w:hAnsi="Arial" w:cs="Arial"/>
                <w:sz w:val="14"/>
                <w:lang w:val="es-ES" w:eastAsia="es-ES" w:bidi="es-ES"/>
              </w:rPr>
            </w:pPr>
            <w:r w:rsidRPr="00380ECF">
              <w:rPr>
                <w:rFonts w:ascii="Arial" w:eastAsia="Arial" w:hAnsi="Arial" w:cs="Arial"/>
                <w:sz w:val="14"/>
                <w:lang w:val="es-ES" w:eastAsia="es-ES" w:bidi="es-ES"/>
              </w:rPr>
              <w:t>6,545,283,418</w:t>
            </w:r>
          </w:p>
        </w:tc>
        <w:tc>
          <w:tcPr>
            <w:tcW w:w="2078" w:type="dxa"/>
          </w:tcPr>
          <w:p w:rsidR="00CB74FC" w:rsidRPr="00380ECF" w:rsidRDefault="00CB74FC" w:rsidP="00CB74FC">
            <w:pPr>
              <w:spacing w:line="142" w:lineRule="exact"/>
              <w:ind w:left="284"/>
              <w:jc w:val="center"/>
              <w:rPr>
                <w:rFonts w:ascii="Arial" w:eastAsia="Arial" w:hAnsi="Arial" w:cs="Arial"/>
                <w:sz w:val="14"/>
                <w:lang w:val="es-ES" w:eastAsia="es-ES" w:bidi="es-ES"/>
              </w:rPr>
            </w:pPr>
            <w:r w:rsidRPr="00380ECF">
              <w:rPr>
                <w:rFonts w:ascii="Arial" w:eastAsia="Arial" w:hAnsi="Arial" w:cs="Arial"/>
                <w:sz w:val="14"/>
                <w:lang w:val="es-ES" w:eastAsia="es-ES" w:bidi="es-ES"/>
              </w:rPr>
              <w:t>6,049,778,804</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7"/>
        </w:trPr>
        <w:tc>
          <w:tcPr>
            <w:tcW w:w="3517" w:type="dxa"/>
          </w:tcPr>
          <w:p w:rsidR="00CB74FC" w:rsidRPr="00380ECF" w:rsidRDefault="00CB74FC" w:rsidP="00CB74FC">
            <w:pPr>
              <w:spacing w:line="141"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Generaciones futuras</w:t>
            </w:r>
          </w:p>
        </w:tc>
        <w:tc>
          <w:tcPr>
            <w:tcW w:w="1493" w:type="dxa"/>
          </w:tcPr>
          <w:p w:rsidR="00CB74FC" w:rsidRPr="00380ECF" w:rsidRDefault="00CB74FC" w:rsidP="00CB74FC">
            <w:pPr>
              <w:spacing w:line="141" w:lineRule="exact"/>
              <w:ind w:left="66"/>
              <w:jc w:val="center"/>
              <w:rPr>
                <w:rFonts w:ascii="Arial" w:eastAsia="Arial" w:hAnsi="Arial" w:cs="Arial"/>
                <w:sz w:val="14"/>
                <w:lang w:val="es-ES" w:eastAsia="es-ES" w:bidi="es-ES"/>
              </w:rPr>
            </w:pPr>
            <w:r w:rsidRPr="00380ECF">
              <w:rPr>
                <w:rFonts w:ascii="Arial" w:eastAsia="Arial" w:hAnsi="Arial" w:cs="Arial"/>
                <w:sz w:val="14"/>
                <w:lang w:val="es-ES" w:eastAsia="es-ES" w:bidi="es-ES"/>
              </w:rPr>
              <w:t>29,742,919,873</w:t>
            </w:r>
          </w:p>
        </w:tc>
        <w:tc>
          <w:tcPr>
            <w:tcW w:w="2078" w:type="dxa"/>
          </w:tcPr>
          <w:p w:rsidR="00CB74FC" w:rsidRPr="00380ECF" w:rsidRDefault="00CB74FC" w:rsidP="00CB74FC">
            <w:pPr>
              <w:spacing w:line="141" w:lineRule="exact"/>
              <w:ind w:left="70"/>
              <w:jc w:val="center"/>
              <w:rPr>
                <w:rFonts w:ascii="Arial" w:eastAsia="Arial" w:hAnsi="Arial" w:cs="Arial"/>
                <w:sz w:val="14"/>
                <w:lang w:val="es-ES" w:eastAsia="es-ES" w:bidi="es-ES"/>
              </w:rPr>
            </w:pPr>
            <w:r w:rsidRPr="00380ECF">
              <w:rPr>
                <w:rFonts w:ascii="Arial" w:eastAsia="Arial" w:hAnsi="Arial" w:cs="Arial"/>
                <w:sz w:val="14"/>
                <w:lang w:val="es-ES" w:eastAsia="es-ES" w:bidi="es-ES"/>
              </w:rPr>
              <w:t>19,626,722,716</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6"/>
        </w:trPr>
        <w:tc>
          <w:tcPr>
            <w:tcW w:w="3517" w:type="dxa"/>
            <w:tcBorders>
              <w:bottom w:val="single" w:sz="4" w:space="0" w:color="000000"/>
            </w:tcBorders>
          </w:tcPr>
          <w:p w:rsidR="00CB74FC" w:rsidRPr="00380ECF" w:rsidRDefault="00CB74FC" w:rsidP="00CB74FC">
            <w:pPr>
              <w:spacing w:line="140"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Otros Ingresos</w:t>
            </w:r>
          </w:p>
        </w:tc>
        <w:tc>
          <w:tcPr>
            <w:tcW w:w="1493" w:type="dxa"/>
            <w:tcBorders>
              <w:bottom w:val="single" w:sz="4" w:space="0" w:color="000000"/>
            </w:tcBorders>
          </w:tcPr>
          <w:p w:rsidR="00CB74FC" w:rsidRPr="00380ECF" w:rsidRDefault="00CB74FC" w:rsidP="00CB74FC">
            <w:pPr>
              <w:jc w:val="center"/>
              <w:rPr>
                <w:rFonts w:ascii="Times New Roman" w:eastAsia="Arial" w:hAnsi="Arial" w:cs="Arial"/>
                <w:sz w:val="10"/>
                <w:lang w:val="es-ES" w:eastAsia="es-ES" w:bidi="es-ES"/>
              </w:rPr>
            </w:pPr>
          </w:p>
        </w:tc>
        <w:tc>
          <w:tcPr>
            <w:tcW w:w="2078" w:type="dxa"/>
            <w:tcBorders>
              <w:bottom w:val="single" w:sz="4" w:space="0" w:color="000000"/>
            </w:tcBorders>
          </w:tcPr>
          <w:p w:rsidR="00CB74FC" w:rsidRPr="00380ECF" w:rsidRDefault="00CB74FC" w:rsidP="00CB74FC">
            <w:pPr>
              <w:jc w:val="center"/>
              <w:rPr>
                <w:rFonts w:ascii="Times New Roman" w:eastAsia="Arial" w:hAnsi="Arial" w:cs="Arial"/>
                <w:sz w:val="10"/>
                <w:lang w:val="es-ES" w:eastAsia="es-ES" w:bidi="es-ES"/>
              </w:rPr>
            </w:pPr>
          </w:p>
        </w:tc>
        <w:tc>
          <w:tcPr>
            <w:tcW w:w="916" w:type="dxa"/>
            <w:tcBorders>
              <w:bottom w:val="single" w:sz="4" w:space="0" w:color="000000"/>
            </w:tcBorders>
          </w:tcPr>
          <w:p w:rsidR="00CB74FC" w:rsidRPr="00380ECF" w:rsidRDefault="00CB74FC" w:rsidP="00CB74FC">
            <w:pPr>
              <w:rPr>
                <w:rFonts w:ascii="Times New Roman" w:eastAsia="Arial" w:hAnsi="Arial" w:cs="Arial"/>
                <w:sz w:val="10"/>
                <w:lang w:val="es-ES" w:eastAsia="es-ES" w:bidi="es-ES"/>
              </w:rPr>
            </w:pPr>
          </w:p>
        </w:tc>
        <w:tc>
          <w:tcPr>
            <w:tcW w:w="675" w:type="dxa"/>
            <w:tcBorders>
              <w:bottom w:val="single" w:sz="4" w:space="0" w:color="000000"/>
            </w:tcBorders>
          </w:tcPr>
          <w:p w:rsidR="00CB74FC" w:rsidRPr="00380ECF" w:rsidRDefault="00CB74FC" w:rsidP="00CB74FC">
            <w:pPr>
              <w:rPr>
                <w:rFonts w:ascii="Times New Roman" w:eastAsia="Arial" w:hAnsi="Arial" w:cs="Arial"/>
                <w:sz w:val="10"/>
                <w:lang w:val="es-ES" w:eastAsia="es-ES" w:bidi="es-ES"/>
              </w:rPr>
            </w:pPr>
          </w:p>
        </w:tc>
        <w:tc>
          <w:tcPr>
            <w:tcW w:w="807" w:type="dxa"/>
            <w:tcBorders>
              <w:bottom w:val="single" w:sz="4" w:space="0" w:color="000000"/>
            </w:tcBorders>
          </w:tcPr>
          <w:p w:rsidR="00CB74FC" w:rsidRPr="00380ECF" w:rsidRDefault="00CB74FC" w:rsidP="00CB74FC">
            <w:pPr>
              <w:rPr>
                <w:rFonts w:ascii="Times New Roman" w:eastAsia="Arial" w:hAnsi="Arial" w:cs="Arial"/>
                <w:sz w:val="10"/>
                <w:lang w:val="es-ES" w:eastAsia="es-ES" w:bidi="es-ES"/>
              </w:rPr>
            </w:pPr>
          </w:p>
        </w:tc>
        <w:tc>
          <w:tcPr>
            <w:tcW w:w="1287" w:type="dxa"/>
            <w:tcBorders>
              <w:bottom w:val="single" w:sz="4" w:space="0" w:color="000000"/>
            </w:tcBorders>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9"/>
        </w:trPr>
        <w:tc>
          <w:tcPr>
            <w:tcW w:w="3517" w:type="dxa"/>
            <w:tcBorders>
              <w:top w:val="single" w:sz="4" w:space="0" w:color="000000"/>
            </w:tcBorders>
          </w:tcPr>
          <w:p w:rsidR="00CB74FC" w:rsidRPr="00380ECF" w:rsidRDefault="00CB74FC" w:rsidP="00CB74FC">
            <w:pPr>
              <w:spacing w:line="143" w:lineRule="exact"/>
              <w:ind w:left="84"/>
              <w:rPr>
                <w:rFonts w:ascii="Arial" w:eastAsia="Arial" w:hAnsi="Arial" w:cs="Arial"/>
                <w:b/>
                <w:sz w:val="14"/>
                <w:lang w:val="es-ES" w:eastAsia="es-ES" w:bidi="es-ES"/>
              </w:rPr>
            </w:pPr>
            <w:r w:rsidRPr="00380ECF">
              <w:rPr>
                <w:rFonts w:ascii="Arial" w:eastAsia="Arial" w:hAnsi="Arial" w:cs="Arial"/>
                <w:b/>
                <w:sz w:val="14"/>
                <w:lang w:val="es-ES" w:eastAsia="es-ES" w:bidi="es-ES"/>
              </w:rPr>
              <w:t>Déficit/superávit actuarial</w:t>
            </w:r>
          </w:p>
        </w:tc>
        <w:tc>
          <w:tcPr>
            <w:tcW w:w="1493" w:type="dxa"/>
            <w:tcBorders>
              <w:top w:val="single" w:sz="4" w:space="0" w:color="000000"/>
            </w:tcBorders>
          </w:tcPr>
          <w:p w:rsidR="00CB74FC" w:rsidRPr="00380ECF" w:rsidRDefault="00CB74FC" w:rsidP="00CB74FC">
            <w:pPr>
              <w:jc w:val="center"/>
              <w:rPr>
                <w:rFonts w:ascii="Times New Roman" w:eastAsia="Arial" w:hAnsi="Arial" w:cs="Arial"/>
                <w:sz w:val="10"/>
                <w:lang w:val="es-ES" w:eastAsia="es-ES" w:bidi="es-ES"/>
              </w:rPr>
            </w:pPr>
          </w:p>
        </w:tc>
        <w:tc>
          <w:tcPr>
            <w:tcW w:w="2078" w:type="dxa"/>
            <w:tcBorders>
              <w:top w:val="single" w:sz="4" w:space="0" w:color="000000"/>
            </w:tcBorders>
          </w:tcPr>
          <w:p w:rsidR="00CB74FC" w:rsidRPr="00380ECF" w:rsidRDefault="00CB74FC" w:rsidP="00CB74FC">
            <w:pPr>
              <w:jc w:val="center"/>
              <w:rPr>
                <w:rFonts w:ascii="Times New Roman" w:eastAsia="Arial" w:hAnsi="Arial" w:cs="Arial"/>
                <w:sz w:val="10"/>
                <w:lang w:val="es-ES" w:eastAsia="es-ES" w:bidi="es-ES"/>
              </w:rPr>
            </w:pPr>
          </w:p>
        </w:tc>
        <w:tc>
          <w:tcPr>
            <w:tcW w:w="916" w:type="dxa"/>
            <w:tcBorders>
              <w:top w:val="single" w:sz="4" w:space="0" w:color="000000"/>
            </w:tcBorders>
          </w:tcPr>
          <w:p w:rsidR="00CB74FC" w:rsidRPr="00380ECF" w:rsidRDefault="00CB74FC" w:rsidP="00CB74FC">
            <w:pPr>
              <w:rPr>
                <w:rFonts w:ascii="Times New Roman" w:eastAsia="Arial" w:hAnsi="Arial" w:cs="Arial"/>
                <w:sz w:val="10"/>
                <w:lang w:val="es-ES" w:eastAsia="es-ES" w:bidi="es-ES"/>
              </w:rPr>
            </w:pPr>
          </w:p>
        </w:tc>
        <w:tc>
          <w:tcPr>
            <w:tcW w:w="675" w:type="dxa"/>
            <w:tcBorders>
              <w:top w:val="single" w:sz="4" w:space="0" w:color="000000"/>
            </w:tcBorders>
          </w:tcPr>
          <w:p w:rsidR="00CB74FC" w:rsidRPr="00380ECF" w:rsidRDefault="00CB74FC" w:rsidP="00CB74FC">
            <w:pPr>
              <w:rPr>
                <w:rFonts w:ascii="Times New Roman" w:eastAsia="Arial" w:hAnsi="Arial" w:cs="Arial"/>
                <w:sz w:val="10"/>
                <w:lang w:val="es-ES" w:eastAsia="es-ES" w:bidi="es-ES"/>
              </w:rPr>
            </w:pPr>
          </w:p>
        </w:tc>
        <w:tc>
          <w:tcPr>
            <w:tcW w:w="807" w:type="dxa"/>
            <w:tcBorders>
              <w:top w:val="single" w:sz="4" w:space="0" w:color="000000"/>
            </w:tcBorders>
          </w:tcPr>
          <w:p w:rsidR="00CB74FC" w:rsidRPr="00380ECF" w:rsidRDefault="00CB74FC" w:rsidP="00CB74FC">
            <w:pPr>
              <w:rPr>
                <w:rFonts w:ascii="Times New Roman" w:eastAsia="Arial" w:hAnsi="Arial" w:cs="Arial"/>
                <w:sz w:val="10"/>
                <w:lang w:val="es-ES" w:eastAsia="es-ES" w:bidi="es-ES"/>
              </w:rPr>
            </w:pPr>
          </w:p>
        </w:tc>
        <w:tc>
          <w:tcPr>
            <w:tcW w:w="1287" w:type="dxa"/>
            <w:tcBorders>
              <w:top w:val="single" w:sz="4" w:space="0" w:color="000000"/>
            </w:tcBorders>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8"/>
        </w:trPr>
        <w:tc>
          <w:tcPr>
            <w:tcW w:w="3517" w:type="dxa"/>
          </w:tcPr>
          <w:p w:rsidR="00CB74FC" w:rsidRPr="00380ECF" w:rsidRDefault="00CB74FC" w:rsidP="00CB74FC">
            <w:pPr>
              <w:spacing w:line="142"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Generación actual</w:t>
            </w:r>
          </w:p>
        </w:tc>
        <w:tc>
          <w:tcPr>
            <w:tcW w:w="1493" w:type="dxa"/>
          </w:tcPr>
          <w:p w:rsidR="00CB74FC" w:rsidRPr="00380ECF" w:rsidRDefault="00CB74FC" w:rsidP="00CB74FC">
            <w:pPr>
              <w:spacing w:line="142" w:lineRule="exact"/>
              <w:ind w:right="249"/>
              <w:jc w:val="center"/>
              <w:rPr>
                <w:rFonts w:ascii="Arial" w:eastAsia="Arial" w:hAnsi="Arial" w:cs="Arial"/>
                <w:sz w:val="14"/>
                <w:lang w:val="es-ES" w:eastAsia="es-ES" w:bidi="es-ES"/>
              </w:rPr>
            </w:pPr>
            <w:r w:rsidRPr="00380ECF">
              <w:rPr>
                <w:rFonts w:ascii="Arial" w:eastAsia="Arial" w:hAnsi="Arial" w:cs="Arial"/>
                <w:sz w:val="14"/>
                <w:lang w:val="es-ES" w:eastAsia="es-ES" w:bidi="es-ES"/>
              </w:rPr>
              <w:t>-30,533,720,122</w:t>
            </w:r>
          </w:p>
        </w:tc>
        <w:tc>
          <w:tcPr>
            <w:tcW w:w="2078" w:type="dxa"/>
          </w:tcPr>
          <w:p w:rsidR="00CB74FC" w:rsidRPr="00380ECF" w:rsidRDefault="00CB74FC" w:rsidP="00CB74FC">
            <w:pPr>
              <w:spacing w:line="142" w:lineRule="exact"/>
              <w:ind w:left="375"/>
              <w:jc w:val="center"/>
              <w:rPr>
                <w:rFonts w:ascii="Arial" w:eastAsia="Arial" w:hAnsi="Arial" w:cs="Arial"/>
                <w:sz w:val="14"/>
                <w:lang w:val="es-ES" w:eastAsia="es-ES" w:bidi="es-ES"/>
              </w:rPr>
            </w:pPr>
            <w:r w:rsidRPr="00380ECF">
              <w:rPr>
                <w:rFonts w:ascii="Arial" w:eastAsia="Arial" w:hAnsi="Arial" w:cs="Arial"/>
                <w:sz w:val="14"/>
                <w:lang w:val="es-ES" w:eastAsia="es-ES" w:bidi="es-ES"/>
              </w:rPr>
              <w:t>-24,061,819,934</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6"/>
        </w:trPr>
        <w:tc>
          <w:tcPr>
            <w:tcW w:w="3517" w:type="dxa"/>
          </w:tcPr>
          <w:p w:rsidR="00CB74FC" w:rsidRPr="00380ECF" w:rsidRDefault="00CB74FC" w:rsidP="00CB74FC">
            <w:pPr>
              <w:spacing w:line="140"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Generaciones futuras</w:t>
            </w:r>
          </w:p>
        </w:tc>
        <w:tc>
          <w:tcPr>
            <w:tcW w:w="1493" w:type="dxa"/>
          </w:tcPr>
          <w:p w:rsidR="00CB74FC" w:rsidRPr="00380ECF" w:rsidRDefault="00CB74FC" w:rsidP="00CB74FC">
            <w:pPr>
              <w:spacing w:line="140" w:lineRule="exact"/>
              <w:ind w:left="66"/>
              <w:jc w:val="center"/>
              <w:rPr>
                <w:rFonts w:ascii="Arial" w:eastAsia="Arial" w:hAnsi="Arial" w:cs="Arial"/>
                <w:sz w:val="14"/>
                <w:lang w:val="es-ES" w:eastAsia="es-ES" w:bidi="es-ES"/>
              </w:rPr>
            </w:pPr>
            <w:r w:rsidRPr="00380ECF">
              <w:rPr>
                <w:rFonts w:ascii="Arial" w:eastAsia="Arial" w:hAnsi="Arial" w:cs="Arial"/>
                <w:sz w:val="14"/>
                <w:lang w:val="es-ES" w:eastAsia="es-ES" w:bidi="es-ES"/>
              </w:rPr>
              <w:t>-6,911,069,716</w:t>
            </w:r>
          </w:p>
        </w:tc>
        <w:tc>
          <w:tcPr>
            <w:tcW w:w="2078" w:type="dxa"/>
          </w:tcPr>
          <w:p w:rsidR="00CB74FC" w:rsidRPr="00380ECF" w:rsidRDefault="00CB74FC" w:rsidP="00CB74FC">
            <w:pPr>
              <w:spacing w:line="140" w:lineRule="exact"/>
              <w:ind w:left="344"/>
              <w:jc w:val="center"/>
              <w:rPr>
                <w:rFonts w:ascii="Arial" w:eastAsia="Arial" w:hAnsi="Arial" w:cs="Arial"/>
                <w:sz w:val="14"/>
                <w:lang w:val="es-ES" w:eastAsia="es-ES" w:bidi="es-ES"/>
              </w:rPr>
            </w:pPr>
            <w:r w:rsidRPr="00380ECF">
              <w:rPr>
                <w:rFonts w:ascii="Arial" w:eastAsia="Arial" w:hAnsi="Arial" w:cs="Arial"/>
                <w:sz w:val="14"/>
                <w:lang w:val="es-ES" w:eastAsia="es-ES" w:bidi="es-ES"/>
              </w:rPr>
              <w:t>933,207,047</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7"/>
        </w:trPr>
        <w:tc>
          <w:tcPr>
            <w:tcW w:w="3517" w:type="dxa"/>
          </w:tcPr>
          <w:p w:rsidR="00CB74FC" w:rsidRPr="00380ECF" w:rsidRDefault="00CB74FC" w:rsidP="00CB74FC">
            <w:pPr>
              <w:spacing w:line="141" w:lineRule="exact"/>
              <w:ind w:left="84"/>
              <w:rPr>
                <w:rFonts w:ascii="Arial" w:eastAsia="Arial" w:hAnsi="Arial" w:cs="Arial"/>
                <w:b/>
                <w:sz w:val="14"/>
                <w:lang w:val="es-ES" w:eastAsia="es-ES" w:bidi="es-ES"/>
              </w:rPr>
            </w:pPr>
            <w:r w:rsidRPr="00380ECF">
              <w:rPr>
                <w:rFonts w:ascii="Arial" w:eastAsia="Arial" w:hAnsi="Arial" w:cs="Arial"/>
                <w:b/>
                <w:sz w:val="14"/>
                <w:lang w:val="es-ES" w:eastAsia="es-ES" w:bidi="es-ES"/>
              </w:rPr>
              <w:t>Periodo de suficiencia</w:t>
            </w:r>
          </w:p>
        </w:tc>
        <w:tc>
          <w:tcPr>
            <w:tcW w:w="1493" w:type="dxa"/>
          </w:tcPr>
          <w:p w:rsidR="00CB74FC" w:rsidRPr="00380ECF" w:rsidRDefault="00CB74FC" w:rsidP="00CB74FC">
            <w:pPr>
              <w:jc w:val="center"/>
              <w:rPr>
                <w:rFonts w:ascii="Times New Roman" w:eastAsia="Arial" w:hAnsi="Arial" w:cs="Arial"/>
                <w:sz w:val="10"/>
                <w:lang w:val="es-ES" w:eastAsia="es-ES" w:bidi="es-ES"/>
              </w:rPr>
            </w:pPr>
          </w:p>
        </w:tc>
        <w:tc>
          <w:tcPr>
            <w:tcW w:w="2078" w:type="dxa"/>
          </w:tcPr>
          <w:p w:rsidR="00CB74FC" w:rsidRPr="00380ECF" w:rsidRDefault="00CB74FC" w:rsidP="00CB74FC">
            <w:pPr>
              <w:jc w:val="center"/>
              <w:rPr>
                <w:rFonts w:ascii="Times New Roman" w:eastAsia="Arial" w:hAnsi="Arial" w:cs="Arial"/>
                <w:sz w:val="10"/>
                <w:lang w:val="es-ES" w:eastAsia="es-ES" w:bidi="es-ES"/>
              </w:rPr>
            </w:pP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8"/>
        </w:trPr>
        <w:tc>
          <w:tcPr>
            <w:tcW w:w="3517" w:type="dxa"/>
          </w:tcPr>
          <w:p w:rsidR="00CB74FC" w:rsidRPr="00380ECF" w:rsidRDefault="00CB74FC" w:rsidP="00CB74FC">
            <w:pPr>
              <w:spacing w:line="142"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Año de descapitalización</w:t>
            </w:r>
          </w:p>
        </w:tc>
        <w:tc>
          <w:tcPr>
            <w:tcW w:w="1493" w:type="dxa"/>
          </w:tcPr>
          <w:p w:rsidR="00CB74FC" w:rsidRPr="00380ECF" w:rsidRDefault="00CB74FC" w:rsidP="00CB74FC">
            <w:pPr>
              <w:spacing w:line="142" w:lineRule="exact"/>
              <w:ind w:left="518" w:right="525"/>
              <w:jc w:val="center"/>
              <w:rPr>
                <w:rFonts w:ascii="Arial" w:eastAsia="Arial" w:hAnsi="Arial" w:cs="Arial"/>
                <w:sz w:val="14"/>
                <w:lang w:val="es-ES" w:eastAsia="es-ES" w:bidi="es-ES"/>
              </w:rPr>
            </w:pPr>
            <w:r w:rsidRPr="00380ECF">
              <w:rPr>
                <w:rFonts w:ascii="Arial" w:eastAsia="Arial" w:hAnsi="Arial" w:cs="Arial"/>
                <w:sz w:val="14"/>
                <w:lang w:val="es-ES" w:eastAsia="es-ES" w:bidi="es-ES"/>
              </w:rPr>
              <w:t>2021</w:t>
            </w:r>
          </w:p>
        </w:tc>
        <w:tc>
          <w:tcPr>
            <w:tcW w:w="2078" w:type="dxa"/>
          </w:tcPr>
          <w:p w:rsidR="00CB74FC" w:rsidRPr="00380ECF" w:rsidRDefault="00CB74FC" w:rsidP="00CB74FC">
            <w:pPr>
              <w:spacing w:line="142" w:lineRule="exact"/>
              <w:ind w:left="496" w:right="496"/>
              <w:jc w:val="center"/>
              <w:rPr>
                <w:rFonts w:ascii="Arial" w:eastAsia="Arial" w:hAnsi="Arial" w:cs="Arial"/>
                <w:sz w:val="14"/>
                <w:lang w:val="es-ES" w:eastAsia="es-ES" w:bidi="es-ES"/>
              </w:rPr>
            </w:pPr>
            <w:r w:rsidRPr="00380ECF">
              <w:rPr>
                <w:rFonts w:ascii="Arial" w:eastAsia="Arial" w:hAnsi="Arial" w:cs="Arial"/>
                <w:sz w:val="14"/>
                <w:lang w:val="es-ES" w:eastAsia="es-ES" w:bidi="es-ES"/>
              </w:rPr>
              <w:t>2021</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6"/>
        </w:trPr>
        <w:tc>
          <w:tcPr>
            <w:tcW w:w="3517" w:type="dxa"/>
          </w:tcPr>
          <w:p w:rsidR="00CB74FC" w:rsidRPr="00380ECF" w:rsidRDefault="00CB74FC" w:rsidP="00CB74FC">
            <w:pPr>
              <w:spacing w:line="140"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Tasa de rendimiento</w:t>
            </w:r>
          </w:p>
        </w:tc>
        <w:tc>
          <w:tcPr>
            <w:tcW w:w="1493" w:type="dxa"/>
          </w:tcPr>
          <w:p w:rsidR="00CB74FC" w:rsidRPr="00380ECF" w:rsidRDefault="00CB74FC" w:rsidP="00CB74FC">
            <w:pPr>
              <w:spacing w:line="140" w:lineRule="exact"/>
              <w:ind w:left="66"/>
              <w:jc w:val="center"/>
              <w:rPr>
                <w:rFonts w:ascii="Arial" w:eastAsia="Arial" w:hAnsi="Arial" w:cs="Arial"/>
                <w:sz w:val="14"/>
                <w:lang w:val="es-ES" w:eastAsia="es-ES" w:bidi="es-ES"/>
              </w:rPr>
            </w:pPr>
            <w:r w:rsidRPr="00380ECF">
              <w:rPr>
                <w:rFonts w:ascii="Arial" w:eastAsia="Arial" w:hAnsi="Arial" w:cs="Arial"/>
                <w:sz w:val="14"/>
                <w:lang w:val="es-ES" w:eastAsia="es-ES" w:bidi="es-ES"/>
              </w:rPr>
              <w:t>3%</w:t>
            </w:r>
          </w:p>
        </w:tc>
        <w:tc>
          <w:tcPr>
            <w:tcW w:w="2078" w:type="dxa"/>
          </w:tcPr>
          <w:p w:rsidR="00CB74FC" w:rsidRPr="00380ECF" w:rsidRDefault="00CB74FC" w:rsidP="00CB74FC">
            <w:pPr>
              <w:spacing w:line="140" w:lineRule="exact"/>
              <w:ind w:left="497" w:right="496"/>
              <w:jc w:val="center"/>
              <w:rPr>
                <w:rFonts w:ascii="Arial" w:eastAsia="Arial" w:hAnsi="Arial" w:cs="Arial"/>
                <w:sz w:val="14"/>
                <w:lang w:val="es-ES" w:eastAsia="es-ES" w:bidi="es-ES"/>
              </w:rPr>
            </w:pPr>
            <w:r w:rsidRPr="00380ECF">
              <w:rPr>
                <w:rFonts w:ascii="Arial" w:eastAsia="Arial" w:hAnsi="Arial" w:cs="Arial"/>
                <w:sz w:val="14"/>
                <w:lang w:val="es-ES" w:eastAsia="es-ES" w:bidi="es-ES"/>
              </w:rPr>
              <w:t>4%</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127"/>
        </w:trPr>
        <w:tc>
          <w:tcPr>
            <w:tcW w:w="3517" w:type="dxa"/>
          </w:tcPr>
          <w:p w:rsidR="00CB74FC" w:rsidRPr="00380ECF" w:rsidRDefault="00CB74FC" w:rsidP="00CB74FC">
            <w:pPr>
              <w:spacing w:line="141" w:lineRule="exact"/>
              <w:ind w:left="84"/>
              <w:rPr>
                <w:rFonts w:ascii="Arial" w:eastAsia="Arial" w:hAnsi="Arial" w:cs="Arial"/>
                <w:b/>
                <w:sz w:val="14"/>
                <w:lang w:val="es-ES" w:eastAsia="es-ES" w:bidi="es-ES"/>
              </w:rPr>
            </w:pPr>
            <w:r w:rsidRPr="00380ECF">
              <w:rPr>
                <w:rFonts w:ascii="Arial" w:eastAsia="Arial" w:hAnsi="Arial" w:cs="Arial"/>
                <w:b/>
                <w:sz w:val="14"/>
                <w:lang w:val="es-ES" w:eastAsia="es-ES" w:bidi="es-ES"/>
              </w:rPr>
              <w:t>Estudio actuarial</w:t>
            </w:r>
          </w:p>
        </w:tc>
        <w:tc>
          <w:tcPr>
            <w:tcW w:w="1493" w:type="dxa"/>
          </w:tcPr>
          <w:p w:rsidR="00CB74FC" w:rsidRPr="00380ECF" w:rsidRDefault="00CB74FC" w:rsidP="00CB74FC">
            <w:pPr>
              <w:jc w:val="center"/>
              <w:rPr>
                <w:rFonts w:ascii="Times New Roman" w:eastAsia="Arial" w:hAnsi="Arial" w:cs="Arial"/>
                <w:sz w:val="10"/>
                <w:lang w:val="es-ES" w:eastAsia="es-ES" w:bidi="es-ES"/>
              </w:rPr>
            </w:pPr>
          </w:p>
        </w:tc>
        <w:tc>
          <w:tcPr>
            <w:tcW w:w="2078" w:type="dxa"/>
          </w:tcPr>
          <w:p w:rsidR="00CB74FC" w:rsidRPr="00380ECF" w:rsidRDefault="00CB74FC" w:rsidP="00CB74FC">
            <w:pPr>
              <w:jc w:val="center"/>
              <w:rPr>
                <w:rFonts w:ascii="Times New Roman" w:eastAsia="Arial" w:hAnsi="Arial" w:cs="Arial"/>
                <w:sz w:val="10"/>
                <w:lang w:val="es-ES" w:eastAsia="es-ES" w:bidi="es-ES"/>
              </w:rPr>
            </w:pP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80"/>
        </w:trPr>
        <w:tc>
          <w:tcPr>
            <w:tcW w:w="3517" w:type="dxa"/>
          </w:tcPr>
          <w:p w:rsidR="00CB74FC" w:rsidRPr="00380ECF" w:rsidRDefault="00CB74FC" w:rsidP="00CB74FC">
            <w:pPr>
              <w:spacing w:line="142" w:lineRule="exact"/>
              <w:ind w:left="84"/>
              <w:rPr>
                <w:rFonts w:ascii="Arial" w:eastAsia="Arial" w:hAnsi="Arial" w:cs="Arial"/>
                <w:sz w:val="14"/>
                <w:lang w:val="es-ES" w:eastAsia="es-ES" w:bidi="es-ES"/>
              </w:rPr>
            </w:pPr>
            <w:r w:rsidRPr="00380ECF">
              <w:rPr>
                <w:rFonts w:ascii="Arial" w:eastAsia="Arial" w:hAnsi="Arial" w:cs="Arial"/>
                <w:sz w:val="14"/>
                <w:lang w:val="es-ES" w:eastAsia="es-ES" w:bidi="es-ES"/>
              </w:rPr>
              <w:t>Año de elaboración del estudio actuarial</w:t>
            </w:r>
          </w:p>
        </w:tc>
        <w:tc>
          <w:tcPr>
            <w:tcW w:w="1493" w:type="dxa"/>
          </w:tcPr>
          <w:p w:rsidR="00CB74FC" w:rsidRPr="00380ECF" w:rsidRDefault="00CB74FC" w:rsidP="00CB74FC">
            <w:pPr>
              <w:spacing w:line="142" w:lineRule="exact"/>
              <w:ind w:left="518" w:right="525"/>
              <w:jc w:val="center"/>
              <w:rPr>
                <w:rFonts w:ascii="Arial" w:eastAsia="Arial" w:hAnsi="Arial" w:cs="Arial"/>
                <w:sz w:val="14"/>
                <w:lang w:val="es-ES" w:eastAsia="es-ES" w:bidi="es-ES"/>
              </w:rPr>
            </w:pPr>
            <w:r w:rsidRPr="00380ECF">
              <w:rPr>
                <w:rFonts w:ascii="Arial" w:eastAsia="Arial" w:hAnsi="Arial" w:cs="Arial"/>
                <w:sz w:val="14"/>
                <w:lang w:val="es-ES" w:eastAsia="es-ES" w:bidi="es-ES"/>
              </w:rPr>
              <w:t>2016</w:t>
            </w:r>
          </w:p>
        </w:tc>
        <w:tc>
          <w:tcPr>
            <w:tcW w:w="2078" w:type="dxa"/>
          </w:tcPr>
          <w:p w:rsidR="00CB74FC" w:rsidRPr="00380ECF" w:rsidRDefault="00CB74FC" w:rsidP="00CB74FC">
            <w:pPr>
              <w:spacing w:line="142" w:lineRule="exact"/>
              <w:ind w:left="496" w:right="496"/>
              <w:jc w:val="center"/>
              <w:rPr>
                <w:rFonts w:ascii="Arial" w:eastAsia="Arial" w:hAnsi="Arial" w:cs="Arial"/>
                <w:sz w:val="14"/>
                <w:lang w:val="es-ES" w:eastAsia="es-ES" w:bidi="es-ES"/>
              </w:rPr>
            </w:pPr>
            <w:r w:rsidRPr="00380ECF">
              <w:rPr>
                <w:rFonts w:ascii="Arial" w:eastAsia="Arial" w:hAnsi="Arial" w:cs="Arial"/>
                <w:sz w:val="14"/>
                <w:lang w:val="es-ES" w:eastAsia="es-ES" w:bidi="es-ES"/>
              </w:rPr>
              <w:t>2016</w:t>
            </w:r>
          </w:p>
        </w:tc>
        <w:tc>
          <w:tcPr>
            <w:tcW w:w="916" w:type="dxa"/>
          </w:tcPr>
          <w:p w:rsidR="00CB74FC" w:rsidRPr="00380ECF" w:rsidRDefault="00CB74FC" w:rsidP="00CB74FC">
            <w:pPr>
              <w:rPr>
                <w:rFonts w:ascii="Times New Roman" w:eastAsia="Arial" w:hAnsi="Arial" w:cs="Arial"/>
                <w:sz w:val="10"/>
                <w:lang w:val="es-ES" w:eastAsia="es-ES" w:bidi="es-ES"/>
              </w:rPr>
            </w:pPr>
          </w:p>
        </w:tc>
        <w:tc>
          <w:tcPr>
            <w:tcW w:w="675" w:type="dxa"/>
          </w:tcPr>
          <w:p w:rsidR="00CB74FC" w:rsidRPr="00380ECF" w:rsidRDefault="00CB74FC" w:rsidP="00CB74FC">
            <w:pPr>
              <w:rPr>
                <w:rFonts w:ascii="Times New Roman" w:eastAsia="Arial" w:hAnsi="Arial" w:cs="Arial"/>
                <w:sz w:val="10"/>
                <w:lang w:val="es-ES" w:eastAsia="es-ES" w:bidi="es-ES"/>
              </w:rPr>
            </w:pPr>
          </w:p>
        </w:tc>
        <w:tc>
          <w:tcPr>
            <w:tcW w:w="807" w:type="dxa"/>
          </w:tcPr>
          <w:p w:rsidR="00CB74FC" w:rsidRPr="00380ECF" w:rsidRDefault="00CB74FC" w:rsidP="00CB74FC">
            <w:pPr>
              <w:rPr>
                <w:rFonts w:ascii="Times New Roman" w:eastAsia="Arial" w:hAnsi="Arial" w:cs="Arial"/>
                <w:sz w:val="10"/>
                <w:lang w:val="es-ES" w:eastAsia="es-ES" w:bidi="es-ES"/>
              </w:rPr>
            </w:pPr>
          </w:p>
        </w:tc>
        <w:tc>
          <w:tcPr>
            <w:tcW w:w="1287" w:type="dxa"/>
          </w:tcPr>
          <w:p w:rsidR="00CB74FC" w:rsidRPr="00380ECF" w:rsidRDefault="00CB74FC" w:rsidP="00CB74FC">
            <w:pPr>
              <w:rPr>
                <w:rFonts w:ascii="Times New Roman" w:eastAsia="Arial" w:hAnsi="Arial" w:cs="Arial"/>
                <w:sz w:val="10"/>
                <w:lang w:val="es-ES" w:eastAsia="es-ES" w:bidi="es-ES"/>
              </w:rPr>
            </w:pPr>
          </w:p>
        </w:tc>
      </w:tr>
      <w:tr w:rsidR="00CB74FC" w:rsidRPr="00380ECF" w:rsidTr="00CB74FC">
        <w:trPr>
          <w:trHeight w:val="548"/>
        </w:trPr>
        <w:tc>
          <w:tcPr>
            <w:tcW w:w="3517" w:type="dxa"/>
            <w:tcBorders>
              <w:bottom w:val="single" w:sz="4" w:space="0" w:color="000000"/>
            </w:tcBorders>
          </w:tcPr>
          <w:p w:rsidR="00CB74FC" w:rsidRPr="00380ECF" w:rsidRDefault="00CB74FC" w:rsidP="00CB74FC">
            <w:pPr>
              <w:spacing w:after="0"/>
              <w:ind w:left="84"/>
              <w:rPr>
                <w:rFonts w:ascii="Arial" w:eastAsia="Arial" w:hAnsi="Arial" w:cs="Arial"/>
                <w:sz w:val="14"/>
                <w:lang w:val="es-ES" w:eastAsia="es-ES" w:bidi="es-ES"/>
              </w:rPr>
            </w:pPr>
            <w:r w:rsidRPr="00380ECF">
              <w:rPr>
                <w:rFonts w:ascii="Arial" w:eastAsia="Arial" w:hAnsi="Arial" w:cs="Arial"/>
                <w:sz w:val="14"/>
                <w:lang w:val="es-ES" w:eastAsia="es-ES" w:bidi="es-ES"/>
              </w:rPr>
              <w:t>Empresa que elaboró el estudio actuarial</w:t>
            </w:r>
          </w:p>
        </w:tc>
        <w:tc>
          <w:tcPr>
            <w:tcW w:w="1493" w:type="dxa"/>
            <w:tcBorders>
              <w:bottom w:val="single" w:sz="4" w:space="0" w:color="000000"/>
            </w:tcBorders>
          </w:tcPr>
          <w:p w:rsidR="00CB74FC" w:rsidRPr="00380ECF" w:rsidRDefault="00CB74FC" w:rsidP="00CB74FC">
            <w:pPr>
              <w:spacing w:after="0"/>
              <w:ind w:left="85" w:right="69" w:firstLine="288"/>
              <w:jc w:val="center"/>
              <w:rPr>
                <w:rFonts w:ascii="Arial" w:eastAsia="Arial" w:hAnsi="Arial" w:cs="Arial"/>
                <w:sz w:val="14"/>
                <w:lang w:val="es-ES" w:eastAsia="es-ES" w:bidi="es-ES"/>
              </w:rPr>
            </w:pPr>
            <w:r w:rsidRPr="00380ECF">
              <w:rPr>
                <w:rFonts w:ascii="Arial" w:eastAsia="Arial" w:hAnsi="Arial" w:cs="Arial"/>
                <w:sz w:val="14"/>
                <w:lang w:val="es-ES" w:eastAsia="es-ES" w:bidi="es-ES"/>
              </w:rPr>
              <w:t>Valuaciones Actuariales del Norte,</w:t>
            </w:r>
          </w:p>
          <w:p w:rsidR="00CB74FC" w:rsidRPr="00380ECF" w:rsidRDefault="00CB74FC" w:rsidP="00CB74FC">
            <w:pPr>
              <w:spacing w:after="0" w:line="161" w:lineRule="exact"/>
              <w:ind w:left="596"/>
              <w:jc w:val="center"/>
              <w:rPr>
                <w:rFonts w:ascii="Arial" w:eastAsia="Arial" w:hAnsi="Arial" w:cs="Arial"/>
                <w:sz w:val="14"/>
                <w:lang w:val="es-ES" w:eastAsia="es-ES" w:bidi="es-ES"/>
              </w:rPr>
            </w:pPr>
            <w:r w:rsidRPr="00380ECF">
              <w:rPr>
                <w:rFonts w:ascii="Arial" w:eastAsia="Arial" w:hAnsi="Arial" w:cs="Arial"/>
                <w:sz w:val="14"/>
                <w:lang w:val="es-ES" w:eastAsia="es-ES" w:bidi="es-ES"/>
              </w:rPr>
              <w:t>S. C.</w:t>
            </w:r>
          </w:p>
        </w:tc>
        <w:tc>
          <w:tcPr>
            <w:tcW w:w="2078" w:type="dxa"/>
            <w:tcBorders>
              <w:bottom w:val="single" w:sz="4" w:space="0" w:color="000000"/>
            </w:tcBorders>
          </w:tcPr>
          <w:p w:rsidR="00CB74FC" w:rsidRPr="00380ECF" w:rsidRDefault="00CB74FC" w:rsidP="00CB74FC">
            <w:pPr>
              <w:spacing w:after="0"/>
              <w:ind w:left="274" w:right="270" w:hanging="3"/>
              <w:jc w:val="center"/>
              <w:rPr>
                <w:rFonts w:ascii="Arial" w:eastAsia="Arial" w:hAnsi="Arial" w:cs="Arial"/>
                <w:sz w:val="14"/>
                <w:lang w:val="es-ES" w:eastAsia="es-ES" w:bidi="es-ES"/>
              </w:rPr>
            </w:pPr>
            <w:r w:rsidRPr="00380ECF">
              <w:rPr>
                <w:rFonts w:ascii="Arial" w:eastAsia="Arial" w:hAnsi="Arial" w:cs="Arial"/>
                <w:sz w:val="14"/>
                <w:lang w:val="es-ES" w:eastAsia="es-ES" w:bidi="es-ES"/>
              </w:rPr>
              <w:t>Valuaciones Actuariales del Norte, S. C.</w:t>
            </w:r>
          </w:p>
        </w:tc>
        <w:tc>
          <w:tcPr>
            <w:tcW w:w="916" w:type="dxa"/>
            <w:tcBorders>
              <w:bottom w:val="single" w:sz="4" w:space="0" w:color="000000"/>
            </w:tcBorders>
          </w:tcPr>
          <w:p w:rsidR="00CB74FC" w:rsidRPr="00380ECF" w:rsidRDefault="00CB74FC" w:rsidP="00CB74FC">
            <w:pPr>
              <w:spacing w:after="0"/>
              <w:rPr>
                <w:rFonts w:ascii="Times New Roman" w:eastAsia="Arial" w:hAnsi="Arial" w:cs="Arial"/>
                <w:sz w:val="12"/>
                <w:lang w:val="es-ES" w:eastAsia="es-ES" w:bidi="es-ES"/>
              </w:rPr>
            </w:pPr>
          </w:p>
        </w:tc>
        <w:tc>
          <w:tcPr>
            <w:tcW w:w="675" w:type="dxa"/>
            <w:tcBorders>
              <w:bottom w:val="single" w:sz="4" w:space="0" w:color="000000"/>
            </w:tcBorders>
          </w:tcPr>
          <w:p w:rsidR="00CB74FC" w:rsidRPr="00380ECF" w:rsidRDefault="00CB74FC" w:rsidP="00CB74FC">
            <w:pPr>
              <w:rPr>
                <w:rFonts w:ascii="Times New Roman" w:eastAsia="Arial" w:hAnsi="Arial" w:cs="Arial"/>
                <w:sz w:val="12"/>
                <w:lang w:val="es-ES" w:eastAsia="es-ES" w:bidi="es-ES"/>
              </w:rPr>
            </w:pPr>
          </w:p>
        </w:tc>
        <w:tc>
          <w:tcPr>
            <w:tcW w:w="807" w:type="dxa"/>
            <w:tcBorders>
              <w:bottom w:val="single" w:sz="4" w:space="0" w:color="000000"/>
            </w:tcBorders>
          </w:tcPr>
          <w:p w:rsidR="00CB74FC" w:rsidRPr="00380ECF" w:rsidRDefault="00CB74FC" w:rsidP="00CB74FC">
            <w:pPr>
              <w:rPr>
                <w:rFonts w:ascii="Times New Roman" w:eastAsia="Arial" w:hAnsi="Arial" w:cs="Arial"/>
                <w:sz w:val="12"/>
                <w:lang w:val="es-ES" w:eastAsia="es-ES" w:bidi="es-ES"/>
              </w:rPr>
            </w:pPr>
          </w:p>
        </w:tc>
        <w:tc>
          <w:tcPr>
            <w:tcW w:w="1287" w:type="dxa"/>
            <w:tcBorders>
              <w:bottom w:val="single" w:sz="4" w:space="0" w:color="000000"/>
            </w:tcBorders>
          </w:tcPr>
          <w:p w:rsidR="00CB74FC" w:rsidRPr="00380ECF" w:rsidRDefault="00CB74FC" w:rsidP="00CB74FC">
            <w:pPr>
              <w:rPr>
                <w:rFonts w:ascii="Times New Roman" w:eastAsia="Arial" w:hAnsi="Arial" w:cs="Arial"/>
                <w:sz w:val="12"/>
                <w:lang w:val="es-ES" w:eastAsia="es-ES" w:bidi="es-ES"/>
              </w:rPr>
            </w:pPr>
          </w:p>
        </w:tc>
      </w:tr>
    </w:tbl>
    <w:p w:rsidR="00CB74FC" w:rsidRPr="00380ECF" w:rsidRDefault="00CB74FC" w:rsidP="00CB74FC">
      <w:pPr>
        <w:widowControl w:val="0"/>
        <w:autoSpaceDE w:val="0"/>
        <w:autoSpaceDN w:val="0"/>
        <w:spacing w:before="2" w:after="0" w:line="240" w:lineRule="auto"/>
        <w:ind w:left="-709"/>
        <w:rPr>
          <w:rFonts w:ascii="Times New Roman" w:eastAsia="Arial" w:hAnsi="Arial" w:cs="Arial"/>
          <w:sz w:val="19"/>
          <w:lang w:val="es-ES" w:eastAsia="es-ES" w:bidi="es-ES"/>
        </w:rPr>
      </w:pPr>
    </w:p>
    <w:sectPr w:rsidR="00CB74FC" w:rsidRPr="00380ECF" w:rsidSect="00CB74FC">
      <w:pgSz w:w="12240" w:h="15840"/>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3D" w:rsidRDefault="0050263D" w:rsidP="00CB74FC">
      <w:pPr>
        <w:spacing w:after="0" w:line="240" w:lineRule="auto"/>
      </w:pPr>
      <w:r>
        <w:separator/>
      </w:r>
    </w:p>
  </w:endnote>
  <w:endnote w:type="continuationSeparator" w:id="0">
    <w:p w:rsidR="0050263D" w:rsidRDefault="0050263D" w:rsidP="00CB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857741"/>
      <w:docPartObj>
        <w:docPartGallery w:val="Page Numbers (Bottom of Page)"/>
        <w:docPartUnique/>
      </w:docPartObj>
    </w:sdtPr>
    <w:sdtEndPr>
      <w:rPr>
        <w:rFonts w:ascii="Arial" w:hAnsi="Arial" w:cs="Arial"/>
        <w:sz w:val="28"/>
        <w:szCs w:val="28"/>
      </w:rPr>
    </w:sdtEndPr>
    <w:sdtContent>
      <w:p w:rsidR="00F15B29" w:rsidRPr="00AE1DC8" w:rsidRDefault="0050263D" w:rsidP="00F15B29">
        <w:pPr>
          <w:pStyle w:val="Piedepgina"/>
          <w:jc w:val="right"/>
          <w:rPr>
            <w:rFonts w:ascii="Arial" w:hAnsi="Arial" w:cs="Arial"/>
            <w:sz w:val="28"/>
            <w:szCs w:val="28"/>
          </w:rPr>
        </w:pPr>
        <w:r w:rsidRPr="00AE1DC8">
          <w:rPr>
            <w:rFonts w:ascii="Arial" w:hAnsi="Arial" w:cs="Arial"/>
            <w:sz w:val="28"/>
            <w:szCs w:val="28"/>
          </w:rPr>
          <w:fldChar w:fldCharType="begin"/>
        </w:r>
        <w:r w:rsidRPr="00AE1DC8">
          <w:rPr>
            <w:rFonts w:ascii="Arial" w:hAnsi="Arial" w:cs="Arial"/>
            <w:sz w:val="28"/>
            <w:szCs w:val="28"/>
          </w:rPr>
          <w:instrText>PAGE   \* MERGEFORMAT</w:instrText>
        </w:r>
        <w:r w:rsidRPr="00AE1DC8">
          <w:rPr>
            <w:rFonts w:ascii="Arial" w:hAnsi="Arial" w:cs="Arial"/>
            <w:sz w:val="28"/>
            <w:szCs w:val="28"/>
          </w:rPr>
          <w:fldChar w:fldCharType="separate"/>
        </w:r>
        <w:r w:rsidR="00CB74FC" w:rsidRPr="00CB74FC">
          <w:rPr>
            <w:rFonts w:ascii="Arial" w:hAnsi="Arial" w:cs="Arial"/>
            <w:noProof/>
            <w:sz w:val="28"/>
            <w:szCs w:val="28"/>
            <w:lang w:val="es-ES"/>
          </w:rPr>
          <w:t>2</w:t>
        </w:r>
        <w:r w:rsidRPr="00AE1DC8">
          <w:rPr>
            <w:rFonts w:ascii="Arial" w:hAnsi="Arial" w:cs="Arial"/>
            <w:sz w:val="28"/>
            <w:szCs w:val="28"/>
          </w:rPr>
          <w:fldChar w:fldCharType="end"/>
        </w:r>
        <w:r w:rsidR="00CB74FC">
          <w:rPr>
            <w:rFonts w:ascii="Arial" w:hAnsi="Arial" w:cs="Arial"/>
            <w:sz w:val="28"/>
            <w:szCs w:val="28"/>
          </w:rPr>
          <w:t>/2</w:t>
        </w:r>
      </w:p>
    </w:sdtContent>
  </w:sdt>
  <w:p w:rsidR="00F15B29" w:rsidRDefault="0050263D" w:rsidP="00F15B29">
    <w:pPr>
      <w:pStyle w:val="Piedepgina"/>
      <w:jc w:val="right"/>
    </w:pPr>
  </w:p>
  <w:p w:rsidR="00F15B29" w:rsidRDefault="005026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3D" w:rsidRDefault="0050263D" w:rsidP="00CB74FC">
      <w:pPr>
        <w:spacing w:after="0" w:line="240" w:lineRule="auto"/>
      </w:pPr>
      <w:r>
        <w:separator/>
      </w:r>
    </w:p>
  </w:footnote>
  <w:footnote w:type="continuationSeparator" w:id="0">
    <w:p w:rsidR="0050263D" w:rsidRDefault="0050263D" w:rsidP="00CB7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FC" w:rsidRDefault="00CB74FC">
    <w:pPr>
      <w:pStyle w:val="Encabezado"/>
    </w:pPr>
    <w:r>
      <w:rPr>
        <w:noProof/>
      </w:rPr>
      <w:drawing>
        <wp:inline distT="0" distB="0" distL="0" distR="0">
          <wp:extent cx="2438400" cy="762000"/>
          <wp:effectExtent l="0" t="0" r="0" b="0"/>
          <wp:docPr id="5" name="Imagen 5" descr="http://172.16.52.251/Imagen%202017/reportes/LogoNayarit20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72.16.52.251/Imagen%202017/reportes/LogoNayarit2017.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FC"/>
    <w:rsid w:val="001664E4"/>
    <w:rsid w:val="0050263D"/>
    <w:rsid w:val="00CB7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468FB6-EE1A-4DB9-B0BB-F576ECBC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FC"/>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B74FC"/>
    <w:pPr>
      <w:autoSpaceDE w:val="0"/>
      <w:autoSpaceDN w:val="0"/>
      <w:adjustRightInd w:val="0"/>
      <w:spacing w:after="0" w:line="240" w:lineRule="auto"/>
    </w:pPr>
    <w:rPr>
      <w:rFonts w:ascii="Arial" w:eastAsiaTheme="minorEastAsia" w:hAnsi="Arial" w:cs="Arial"/>
      <w:color w:val="000000"/>
      <w:sz w:val="24"/>
      <w:szCs w:val="24"/>
      <w:lang w:eastAsia="es-MX"/>
    </w:rPr>
  </w:style>
  <w:style w:type="paragraph" w:styleId="Piedepgina">
    <w:name w:val="footer"/>
    <w:basedOn w:val="Normal"/>
    <w:link w:val="PiedepginaCar"/>
    <w:uiPriority w:val="99"/>
    <w:unhideWhenUsed/>
    <w:rsid w:val="00CB74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74FC"/>
    <w:rPr>
      <w:rFonts w:eastAsiaTheme="minorEastAsia"/>
      <w:lang w:eastAsia="es-MX"/>
    </w:rPr>
  </w:style>
  <w:style w:type="paragraph" w:styleId="Textoindependiente">
    <w:name w:val="Body Text"/>
    <w:basedOn w:val="Normal"/>
    <w:link w:val="TextoindependienteCar"/>
    <w:uiPriority w:val="99"/>
    <w:semiHidden/>
    <w:unhideWhenUsed/>
    <w:rsid w:val="00CB74FC"/>
    <w:pPr>
      <w:spacing w:after="120"/>
    </w:pPr>
  </w:style>
  <w:style w:type="character" w:customStyle="1" w:styleId="TextoindependienteCar">
    <w:name w:val="Texto independiente Car"/>
    <w:basedOn w:val="Fuentedeprrafopredeter"/>
    <w:link w:val="Textoindependiente"/>
    <w:uiPriority w:val="99"/>
    <w:semiHidden/>
    <w:rsid w:val="00CB74FC"/>
    <w:rPr>
      <w:rFonts w:eastAsiaTheme="minorEastAsia"/>
      <w:lang w:eastAsia="es-MX"/>
    </w:rPr>
  </w:style>
  <w:style w:type="table" w:customStyle="1" w:styleId="TableNormal1">
    <w:name w:val="Table Normal1"/>
    <w:uiPriority w:val="2"/>
    <w:semiHidden/>
    <w:unhideWhenUsed/>
    <w:qFormat/>
    <w:rsid w:val="00CB74FC"/>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74FC"/>
    <w:pPr>
      <w:widowControl w:val="0"/>
      <w:autoSpaceDE w:val="0"/>
      <w:autoSpaceDN w:val="0"/>
      <w:spacing w:after="0" w:line="240" w:lineRule="auto"/>
      <w:jc w:val="right"/>
    </w:pPr>
    <w:rPr>
      <w:rFonts w:ascii="Arial" w:eastAsia="Arial" w:hAnsi="Arial" w:cs="Arial"/>
      <w:lang w:val="es-ES" w:eastAsia="es-ES" w:bidi="es-ES"/>
    </w:rPr>
  </w:style>
  <w:style w:type="paragraph" w:styleId="Encabezado">
    <w:name w:val="header"/>
    <w:basedOn w:val="Normal"/>
    <w:link w:val="EncabezadoCar"/>
    <w:uiPriority w:val="99"/>
    <w:unhideWhenUsed/>
    <w:rsid w:val="00CB74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4F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614</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saf042</dc:creator>
  <cp:keywords/>
  <dc:description/>
  <cp:lastModifiedBy>saf042</cp:lastModifiedBy>
  <cp:revision>1</cp:revision>
  <dcterms:created xsi:type="dcterms:W3CDTF">2019-05-08T17:35:00Z</dcterms:created>
  <dcterms:modified xsi:type="dcterms:W3CDTF">2019-05-08T17:54:00Z</dcterms:modified>
</cp:coreProperties>
</file>